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E9" w:rsidRDefault="00E417E9" w:rsidP="00E417E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53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Протидія булінгу в освітньому середовищі</w:t>
      </w:r>
    </w:p>
    <w:p w:rsidR="00E417E9" w:rsidRDefault="00E417E9" w:rsidP="00FF6F43">
      <w:pPr>
        <w:pStyle w:val="12"/>
        <w:shd w:val="clear" w:color="auto" w:fill="F2F2F2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Поняття та види булінгу. Поради як протистояти булінгу.</w:t>
      </w:r>
    </w:p>
    <w:p w:rsidR="00E417E9" w:rsidRDefault="00E417E9" w:rsidP="00E417E9">
      <w:pPr>
        <w:pStyle w:val="12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417E9" w:rsidRPr="00F66D76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2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Булінг</w:t>
      </w:r>
      <w:r w:rsidRPr="006C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(від англ. </w:t>
      </w:r>
      <w:r w:rsidRPr="006C1697">
        <w:rPr>
          <w:rFonts w:ascii="Times New Roman" w:eastAsia="Times New Roman" w:hAnsi="Times New Roman" w:cs="Times New Roman"/>
          <w:color w:val="000000"/>
          <w:sz w:val="24"/>
          <w:szCs w:val="24"/>
        </w:rPr>
        <w:t>bully</w:t>
      </w:r>
      <w:r w:rsidRPr="006C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хуліган, залякувати)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 навмисна повторювана поведінка, що проявляється у вигляді цькування, бойкоту, насмішок, поширення чуток, висміювання, псування особистих речей, фізичної розправи, залякування, вимагання грошей, приниження через інтернет ресурси тощо. Булінг часто спрямований на людей з певними відмінностями, такими як зовнішній вигляд, поведінкові особливості, расова приналежність, релігія, інвалідність або хвороба, сексуальна орієнтація та інше, але жертвою може стати будь-хто</w:t>
      </w:r>
      <w:r w:rsidRPr="006C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сьогодні булінг перетворився на доволі поширене явище, за яким стоїть ціла низка соціальних, психологічних та педагогічних проблем. Булінг – це не просто бешкет та пустощі. Це особлива форма взаємовідносин, яка ґрунтується на дискримінації, насильстві та агресії.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0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Булінг</w:t>
      </w: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явище більш характерне для загальноосвітніх шкіл, де учні об’єднані формально (за віковим принципом), і менш характерна для музичних, художніх шкіл тощо, де діти об’єднані спільним інтересом. Соціальна структура булінгу виглядає так: переслідувач (переслідувачі), свідки, жертва.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Найчастіше булінг відбувається в місцях, де контроль з боку дорослих менший або відсутній взагалі. Це можуть бути: їдальні, сходи, коридори, вбиральні, роздягальні, спортивні майданчики.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Знущання найбільш поширені в початковій або середній школі, рідше у старшій. Однак, необхідно відмітити, що в старшій школі булінг набуває більш прихованого характеру. Кривдники- хлопці частіше застосовують фізичне насильство, дівчата – дражняться, поширюють чутки, ігнорують та бойкотують жертву. Фізичне насильство найбільш помітне, найскладніше помітити психологічне насильство. Сьогодні набирає обертів кібербулінг –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фотографії, зроблені в роздягальнях чи вбиральнях.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Жертви булінгу зазнають чимало страждань. Шкільне цькування спричиняє небезпечні довготермінові психологічні наслідки – низька самооцінка, самотність, відсутність почуття безпеки, депресія і навіть суїцидальні настрої. Хто такий переслідувач? Це дитина, яка невпевнена в собі, і під цією маскою приховує свою слабкість і неспроможність. Із переслідувачами підтримують дружні відносини, тільки щоб самим не стати жертвою і таким способом намагаються себе захистити від насмішок і будь-якого прояву знущання.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переслідувача часто характерні такі риси : вони відчувають сильну потребу панувати й підпорядковувати собі інших учнів, переслідуючи власні цілі; вони імпульсивні й легко шаленіють; часто зухвалі та агресивні в ставленні до дорослих (передусім батьків і вчителів); не виявляють співчуття до своїх жертв; якщо це хлопчики, вони зазвичай фізично сильніші за інших.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Є діти, які можуть з однаковою ймовірністю стати як переслідувачем, так і жертвою. Це агресивні діти і скаржники. З одного боку, всі ці якості можуть стати причиною неприязні однолітків, з іншого – саме ці якості іноді дозволяють дитині отримати владу над іншими і утримувати її. 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 пам’ятати, що дитина-переслідувач так само потребує уваги і допомоги педагога та шкільного психолога, як і дитина-жертва. Часто переслідувачі походять із кризових сімей, де батьки постійно сваряться, не приділяють дитині належної уваги, зловживають алкоголем, або й взагалі така дитина може бути свідком чи жертвою домашнього насильства.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Жертвою булінгу найчастіше стають діти з незвичайною зовнішністю (помітні шрами, косоокість тощо або ж зовнішністю, не звичною для даної громади, – інший колір шкіри, розріз очей тощо); замкнуті і сором’язливі діти, з низькою самооцінкою, неуспішні у спілкуванні; діти, у яких немає друзів серед однолітків (більш успішні в спілкувані з дорослими; часто діти зі специфічними інтересами, що призводить до сприйняття їх як «диваків», талановиті та обдаровані); фізично слабші за однолітків хлопчики; у молодших класах – неуспішні у навчанні, неохайно одягнені діти.</w:t>
      </w:r>
    </w:p>
    <w:p w:rsidR="00E417E9" w:rsidRPr="007C506A" w:rsidRDefault="00E417E9" w:rsidP="00E417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Жертвою булінгу може стати дитина, погляди якої відрізняються від загальноприйнятих у даному колективі, нові учні у класі, родина якої була активним учасником протестних акцій. Діти можуть не розказувати про ці випадки нікому з дорослих. Особливо це стосується хлопчиків, від яких батьки через поширеність гендерних стереотипів вимагають, щоб ті були мужніми і протистояли цькуванню.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Варто пам’ятати, що важливим аспектом для дитини, яка страждає від цькування у школі, є достатня любов, підтримка, здорові відносини у сім’ї, а також наявність активного соціального життя поза школою – участь у гуртках, наявність друзів із схожими інтересами тощо. Якщо центральне місце у житті дитини займає школа, а вдома вона не почуває себе затишно і в безпеці, то булінг в класі переживається дуже болісно. Є випадки, коли доведені до краю діти вчиняють самогубство або ж брутально розправляються з однокласниками (випадки масових розстрілів у школах).</w:t>
      </w:r>
    </w:p>
    <w:p w:rsidR="00E417E9" w:rsidRPr="003D0BB9" w:rsidRDefault="00E417E9" w:rsidP="00E417E9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Види булінгу</w:t>
      </w:r>
    </w:p>
    <w:p w:rsidR="00E417E9" w:rsidRPr="00AE50D4" w:rsidRDefault="00E417E9" w:rsidP="00E417E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Фізичний булінг </w:t>
      </w:r>
      <w:r w:rsidRPr="00AE50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штовхання, підніжки, зачіпачання, бійки, стусани, ляпаси, «сканування» тіла, нанесення тілесних ушкоджень тощо. </w:t>
      </w:r>
    </w:p>
    <w:p w:rsidR="00E417E9" w:rsidRPr="00E417E9" w:rsidRDefault="00E417E9" w:rsidP="00E417E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Економічний булінг </w:t>
      </w:r>
      <w:r w:rsidRPr="00E417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крадіжки, пошкодження чи знищення одягу та інших особистих речей жертви, вимагання грошей тощо. </w:t>
      </w:r>
    </w:p>
    <w:p w:rsidR="00E417E9" w:rsidRPr="00E417E9" w:rsidRDefault="00E417E9" w:rsidP="00E417E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Психологічний булінг </w:t>
      </w:r>
      <w:r w:rsidRPr="00E417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– принизливі погляди, жести, образливі рухи тіла, міміки обличчя, по- ширення образливих чуток, ізоляція, ігнорування, погрози, жарти, маніпуляції, шантаж тощо. </w:t>
      </w:r>
    </w:p>
    <w:p w:rsidR="00E417E9" w:rsidRPr="007C506A" w:rsidRDefault="00E417E9" w:rsidP="00E417E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Сексуальний булінг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принизливі погляди, жести, образливі рухи тіла, прізвиська та образи сексуального характеру, зйомки у переодягальнях, поширення образливих чуток, сексуальні погрози, жарти тощо. </w:t>
      </w:r>
    </w:p>
    <w:p w:rsidR="00E417E9" w:rsidRDefault="00E417E9" w:rsidP="00E417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Кібербулінг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приниження за допомогою мобільних телефонів, інтернету, інших електронних пристроїв (пересилка неоднозначних фото, обзивання по телефону, знімання на відео бійок чи інших принижень і викладання відео в мережу інтернет, цькування через соціальні мережі).</w:t>
      </w:r>
    </w:p>
    <w:p w:rsidR="00E417E9" w:rsidRDefault="00E417E9" w:rsidP="00E417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417E9" w:rsidRPr="003D0BB9" w:rsidRDefault="00E417E9" w:rsidP="00E417E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1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Поради як протидіяти булінгу</w:t>
      </w:r>
    </w:p>
    <w:p w:rsidR="00E417E9" w:rsidRPr="007C506A" w:rsidRDefault="00E417E9" w:rsidP="00E41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Здається, це відбувається зі мною. Що мені робити?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Поговори з дорослим, якому ти довіряєш. Це можуть бути батьки, вчитель/вчителька або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спортивний тренер/тренерка, шкільний психолог, медіатор/медіаторка, старший брат/сестра, інший/інша родич/родичка. Ти не повинен/повинна протистояти наодинці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Якщо тобі важко говорити, напиши про те, що відбувається, та надішли довіреному дорослому електронною поштою або месенджером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Можна попросити батьків поговорити з батьками кривдника. Це часто допомагає вирішити проблему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Дій сміливо, тримай голову високо, дивись кривднику у вічі, навіть якщо почуваєшся невпевнено. Мова твого тіла має нести інший меседж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Ігноруй глузування та йди від кривдників. Змусь їх думати, що тобі цілком байдуже. 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глузування закінчуються, коли агресори не отримують уваги або реакції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Керуй своїми емоціями. Відчувати гнів та засмучуватись – нормально, але це надає більшої сили кривдникові. Багатьом допомагає рахувати до десяти, глибоко дихати або виписувати гнівні слова на папір. До того ж, ці навички стануть корисними протягом всього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життя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Намагайся бути серед людей, особливо на перервах та під час обіду. Уникай відлюдних “кутків” та місць, де зазвичай відбувається цькування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Тримайся поруч з приятелями, які можуть захистити тебе. Подумай, на кого ти можеш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розраховувати, а хто може розраховувати на тебе у подібній ситуації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Якщо тебе фотографують або глузують у роздягальнях, не заходь туди разом із кривдниками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Якщо ситуація дійшла до фізичної розправи, крадіжок або пошкодження речей, звертайся до поліції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застосовуй силу або булінг у відповідь. Це лише погіршить ситуацію та може призвести до більш серйозних наслідків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Якщо ти бачиш, що хтось інший страждає від булінгу, не мовчи. Пропонуй допомогу та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клич дорослих</w:t>
      </w:r>
    </w:p>
    <w:p w:rsidR="00E417E9" w:rsidRPr="007C506A" w:rsidRDefault="00E417E9" w:rsidP="00E41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якщо це робить мій друг/подруга?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Якщо тебе кривдить друг/подруга (друзі), навіть під виглядом жартів, відмовляйся від цих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стосунків. Цей товариш/ка самостверджується за твій рахунок. Може здаватися, що ти залишишся цілком один/а, але зовсім скоро у тебе з’явиться нове коло спілкування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якщо це відбувається в мережі Інтернет?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Неприємні повідомлення, коментарі, посилання на твій профіль у глузливих постах – це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різновид булінгу (кібербулінг). Одразу блокуй тих людей, які ображають тебе в Інтернеті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або через мобільний телефон. Функція блокування є у електронній пошті, усіх соціальних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мережах, смс та дзвінках мобільного. Також можна пожалітися на сторінку кривдника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 соцмережі. Якщо ти не знаєш, як це зробити, запитай у старших.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відправляй нікому інтимних зображень та повідомлень, за які ти можеш відчути сором.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Навіть якщо це твій хлопець/дівчина, якій/якому ти довіряєш. Пам’ятай, все що ти робиш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в інтернеті, залишається у кіберпросторі, навіть коли ми видаляємо інформацію. Це може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 джерелом для кібербулінгу.</w:t>
      </w:r>
    </w:p>
    <w:p w:rsidR="00E417E9" w:rsidRPr="007C506A" w:rsidRDefault="00E417E9" w:rsidP="00E41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 покращити самопочуття та підвищити впевність?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Пам’ятай, це не твоя провина. Ти не повинен/повинна соромитися того, что відбувається.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Ніхто не заслуговує цькувань, і ніщо не виправдовує булінгову поведінку.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 даними міжнародних організацій, в Україні з булінгом стикаються 67% дітей. Багато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відомих та успішних людей страждали від цього у дитинстві. Якщо ти знаєш дорослих, які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пережили булінг, обов’язково поговори з ними.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Приєднуйся до груп, які пропонують цікаві активності та дозволяють проявляти себе. Це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бути туристичний гурток, редакція газети, шкільний парламент, ансамбль тощо.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 діяльності та коло однодумців покращать самопочуття та підвищать самооцінку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Займайся творчістю – танцюй, співай, малюй, фотографуй, майструй – роби все, що приносить тобі задоволення та робить щасливіше.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Займайся фізичними вправами. Це підвищує тонус та рівень енергії. Отже, ти неодмінно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почуватимешся краще як фізично, так морально.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Знаходь час на відпочинок та висипайся. Розслаблення потрібне нашому тілу, мозку та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психіці. Це допоможе тобі почуватися спокійніше та впевненіше.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• Будь собою! Не дозволяй думкам однієї людини чи групи людей пригнічувати твою особистість. Не підлаштовуйся та проявляй себе.</w:t>
      </w:r>
    </w:p>
    <w:p w:rsidR="00E417E9" w:rsidRPr="007C506A" w:rsidRDefault="00E417E9" w:rsidP="00E417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взаємодії із кривдником/кривдницею можна поставити наступні питання: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1. «Для чого ти це сказав/сказала (зробив/зробила і т.д.)?»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кривднику спокійно задати це питання, то він/вона може розгубиться і припинить свої напади. Як правило, кривдник не зможе чітко відповісти, для чого він/вона це робить.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2. «Чому ти це визначив/визначила?»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Якщо, наприклад, дитину називають «недотепою», то поставити таке питання: «Чому ти визначив/визначила, що я не вмію цього робити?»</w:t>
      </w:r>
    </w:p>
    <w:p w:rsidR="00E417E9" w:rsidRPr="007C506A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3. «Що тобі заважає?»</w:t>
      </w:r>
    </w:p>
    <w:p w:rsidR="00E417E9" w:rsidRDefault="00E417E9" w:rsidP="00E417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06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Наприклад, «Що тобі заважає відійти та зайнятися своїми справами?», «Що тобі заважає вчитися так само гарно, як і я?», «Що тобі заважає звернутися до мене по допомогу замість того, щоб заздрити?» тощо.</w:t>
      </w:r>
    </w:p>
    <w:p w:rsidR="00E417E9" w:rsidRPr="000B17FF" w:rsidRDefault="00E417E9" w:rsidP="00E417E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17E9" w:rsidRDefault="00E417E9" w:rsidP="00E417E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C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Як розпізнати дитину, яка стала жертвою булінгу?</w:t>
      </w:r>
    </w:p>
    <w:p w:rsidR="00E417E9" w:rsidRPr="000B17FF" w:rsidRDefault="00E417E9" w:rsidP="00E417E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417E9" w:rsidRDefault="00E417E9" w:rsidP="00E417E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Дитина навряд чи розповість вам про те, що її булять. Тому уважно придивітьсядо її поведінки та можливих зовнішніх ознак булінгу: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7FF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образливі або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принизливі відео у соціальних мережах (кібербулінг)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7FF">
        <w:rPr>
          <w:rFonts w:ascii="Times New Roman" w:eastAsia="Times New Roman" w:hAnsi="Times New Roman" w:cs="Times New Roman"/>
          <w:sz w:val="24"/>
          <w:szCs w:val="24"/>
          <w:lang w:val="uk-UA"/>
        </w:rPr>
        <w:t>поламані іграшки і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 речі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40D8">
        <w:rPr>
          <w:rFonts w:ascii="Times New Roman" w:eastAsia="Times New Roman" w:hAnsi="Times New Roman" w:cs="Times New Roman"/>
          <w:sz w:val="24"/>
          <w:szCs w:val="24"/>
          <w:lang w:val="uk-UA"/>
        </w:rPr>
        <w:t>брудний або розірваний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одяг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535D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розірвані зошити та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підручники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535D">
        <w:rPr>
          <w:rFonts w:ascii="Times New Roman" w:eastAsia="Times New Roman" w:hAnsi="Times New Roman" w:cs="Times New Roman"/>
          <w:sz w:val="24"/>
          <w:szCs w:val="24"/>
          <w:lang w:val="uk-UA"/>
        </w:rPr>
        <w:t>жувальна гумка у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волоссі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535D">
        <w:rPr>
          <w:rFonts w:ascii="Times New Roman" w:eastAsia="Times New Roman" w:hAnsi="Times New Roman" w:cs="Times New Roman"/>
          <w:sz w:val="24"/>
          <w:szCs w:val="24"/>
          <w:lang w:val="uk-UA"/>
        </w:rPr>
        <w:t>забруднений крейдою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одяг</w:t>
      </w:r>
    </w:p>
    <w:p w:rsidR="00E417E9" w:rsidRDefault="00E417E9" w:rsidP="00E417E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535D">
        <w:rPr>
          <w:rFonts w:ascii="Times New Roman" w:eastAsia="Times New Roman" w:hAnsi="Times New Roman" w:cs="Times New Roman"/>
          <w:sz w:val="24"/>
          <w:szCs w:val="24"/>
          <w:lang w:val="uk-UA"/>
        </w:rPr>
        <w:t>інші ознаки фізичних</w:t>
      </w:r>
      <w:r w:rsidRPr="006C1697">
        <w:rPr>
          <w:rFonts w:ascii="Times New Roman" w:eastAsia="Times New Roman" w:hAnsi="Times New Roman" w:cs="Times New Roman"/>
          <w:sz w:val="24"/>
          <w:szCs w:val="24"/>
          <w:lang w:val="uk-UA"/>
        </w:rPr>
        <w:t>знущань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7E9" w:rsidRDefault="00E417E9" w:rsidP="00E417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Поради педагогам</w:t>
      </w:r>
    </w:p>
    <w:p w:rsidR="00E417E9" w:rsidRPr="00510537" w:rsidRDefault="00E417E9" w:rsidP="00E417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школа може зробити для протидії булінгу?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 жаль, ситуації булінгу присутні в кожній школі. Шкільне цькування спричиняє небезпечні довготермінові психологічні наслідки - низька самооцінка, самотність, відсутність почуття безпеки, депресія і навіть суїцидальні наслідки.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Будьте активними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Культура комунікації та взаємодії дуже важлива в стосунках між учнями, вчителями і батьками. Вона не може виникнути випадково, школи мають створити її. Саме визначення спільних цінностей є дуже важливим в профілактиці такого явища, як булінг. Спільні цінності мають постійно проговорюватися під час навчально-виховного процесу.</w:t>
      </w: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Зменшіть анонімний простір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Найчастіше булінг відбувається в місцях, де контроль з боку дорослих менший або взагалі відсутній. Це можуть бути їдальні, сходи, коридори, вбиральні, роздягальні, спортивні майданчики. Залякування процвітає там, де немає дорослих очей.</w:t>
      </w: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Визначте питання протидії булінгу в школі пріоритетом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Заохочуйте людей, які знають про знущання, повідомляти про це, підтримуйте їх. Натомість, постійно говоріть з кривдниками про неприпустимість такої поведінки.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Опитування дітей, проведення інтерактивних занять, публікації на веб-сайтах шкіл, активна позиція вчителів в соціальних мережах, постійний діалог з учнями та їхніми батьками - це запорука зменшення цькування в вашій школі.</w:t>
      </w: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Розробіть шкільну анти-булінгову політику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 правило, така політика розробляється разом із учнями і батьками. Політика повинна включати: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позицію і наміри всіх сторін щодо неприпустимості булінгу;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визначення булінгу та його форми;</w:t>
      </w:r>
    </w:p>
    <w:p w:rsidR="00E417E9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процедури, як і кому можна повідомляти про інциденти булінгу, а також які заходи мають бути вжиті для припинення цькування.</w:t>
      </w:r>
    </w:p>
    <w:p w:rsidR="00E417E9" w:rsidRPr="00510537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105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Запровадьте програми медіації і підтримки учнів у своїй школі</w:t>
      </w:r>
    </w:p>
    <w:p w:rsidR="00E417E9" w:rsidRPr="000B17FF" w:rsidRDefault="00E417E9" w:rsidP="00E417E9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Медіація - це добровільний і конфіденційний процес, в якому нейтральна особа допомагає сторонам знайти взаємоприйнятий варіант вирішення конфлікту. Особливою рисою медіації є те, що сторони спільно беруть на себе відповідальність за прийняття рішення та його виконання. Метою впровадження медіації є реалізація практики ненасильницької взаємодії.</w:t>
      </w:r>
    </w:p>
    <w:p w:rsidR="00F54E96" w:rsidRDefault="00E417E9" w:rsidP="00E417E9">
      <w:r w:rsidRPr="006C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sectPr w:rsidR="00F54E96" w:rsidSect="00E5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BA9"/>
    <w:multiLevelType w:val="hybridMultilevel"/>
    <w:tmpl w:val="EAC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CD8"/>
    <w:multiLevelType w:val="multilevel"/>
    <w:tmpl w:val="0AC477C6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7E9"/>
    <w:rsid w:val="00E417E9"/>
    <w:rsid w:val="00E51756"/>
    <w:rsid w:val="00F54E96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E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Georgia" w:eastAsia="Georgia" w:hAnsi="Georgia" w:cs="Georgia"/>
      <w:lang w:val="en-US" w:eastAsia="en-US"/>
    </w:rPr>
  </w:style>
  <w:style w:type="paragraph" w:customStyle="1" w:styleId="12">
    <w:name w:val="Заголовок 12"/>
    <w:basedOn w:val="a"/>
    <w:uiPriority w:val="1"/>
    <w:qFormat/>
    <w:rsid w:val="00E417E9"/>
    <w:pPr>
      <w:widowControl w:val="0"/>
      <w:autoSpaceDE w:val="0"/>
      <w:autoSpaceDN w:val="0"/>
      <w:spacing w:after="0" w:line="240" w:lineRule="auto"/>
      <w:ind w:left="2521"/>
      <w:outlineLvl w:val="1"/>
    </w:pPr>
    <w:rPr>
      <w:rFonts w:ascii="Trebuchet MS" w:eastAsia="Trebuchet MS" w:hAnsi="Trebuchet MS" w:cs="Trebuchet MS"/>
      <w:sz w:val="42"/>
      <w:szCs w:val="4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1976</Words>
  <Characters>11268</Characters>
  <Application>Microsoft Office Word</Application>
  <DocSecurity>0</DocSecurity>
  <Lines>93</Lines>
  <Paragraphs>26</Paragraphs>
  <ScaleCrop>false</ScaleCrop>
  <Company>1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2019-06-14T09:09:00Z</dcterms:created>
  <dcterms:modified xsi:type="dcterms:W3CDTF">2019-06-19T11:47:00Z</dcterms:modified>
</cp:coreProperties>
</file>