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AC7DC5" w:rsidRPr="00AC7DC5" w:rsidTr="00AC7DC5">
        <w:trPr>
          <w:tblCellSpacing w:w="0" w:type="dxa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C5" w:rsidRPr="00AC7DC5" w:rsidRDefault="00AC7DC5" w:rsidP="00AC7DC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842B3" w:rsidRDefault="003842B3" w:rsidP="00AC7D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7DC5" w:rsidRPr="00AC7DC5" w:rsidRDefault="003842B3" w:rsidP="00AC7D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C5" w:rsidRPr="00AC7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У К Р А Ї Н А</w:t>
      </w:r>
    </w:p>
    <w:p w:rsidR="00AC7DC5" w:rsidRPr="00AC7DC5" w:rsidRDefault="00AC7DC5" w:rsidP="00AC7D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КРИВОРІЗЬКА ЗАГАЛЬНООСВІТНЯ ШКОЛА І-ІІІ СТУПЕНІВ</w:t>
      </w:r>
    </w:p>
    <w:p w:rsidR="00AC7DC5" w:rsidRPr="00AC7DC5" w:rsidRDefault="00AC7DC5" w:rsidP="00AC7D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КРИВОРІЗЬКОЇ СІЛЬСЬКОЇ РАДИ</w:t>
      </w:r>
    </w:p>
    <w:p w:rsidR="00AC7DC5" w:rsidRPr="00AC7DC5" w:rsidRDefault="00AC7DC5" w:rsidP="00AC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85030, вул. Центральна, 73, с. Криворіжжя, Донецької області,</w:t>
      </w:r>
    </w:p>
    <w:p w:rsidR="00AC7DC5" w:rsidRPr="00AC7DC5" w:rsidRDefault="00AC7DC5" w:rsidP="00AC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Тел. +38-06277-95-1-40   E-</w:t>
      </w:r>
      <w:proofErr w:type="spellStart"/>
      <w:r w:rsidRPr="00AC7D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C7D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nnbrileva@ukr.net</w:t>
      </w:r>
    </w:p>
    <w:p w:rsidR="00AC7DC5" w:rsidRPr="00AC7DC5" w:rsidRDefault="00AC7DC5" w:rsidP="00AC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7DC5" w:rsidRPr="00AC7DC5" w:rsidRDefault="00AC7DC5" w:rsidP="00AC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C7DC5" w:rsidRPr="003842B3" w:rsidRDefault="00AC7DC5" w:rsidP="0038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D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</w:t>
      </w:r>
    </w:p>
    <w:p w:rsid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від 31 серпня 2022 року                    №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82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 організацію освітнього процесу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дистанційною формою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2022 – 2023 навчальному році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Керуючись Указами  Президента України від 24.02.2022 №64/2022 «Про введення воєнного стану в Україні» (зі змінами), Законом України від 19.06.2022 №2315-ІХ «Про внесення змін до розділу Х «Прикінцеві та перехідні положення» Закону України «Про повну загальну середню освіту» щодо врегулювання окремих питань освітньої діяльності в умовах воєнного стану, надзвичайної ситуації або надзвичайного стану», Законами України «Про освіту», «Про повну загальну середню освіту», н</w:t>
      </w:r>
      <w:hyperlink r:id="rId6" w:history="1">
        <w:r w:rsidRPr="00AC7DC5">
          <w:rPr>
            <w:rFonts w:ascii="Times New Roman" w:eastAsia="Times New Roman" w:hAnsi="Times New Roman" w:cs="Times New Roman"/>
            <w:color w:val="2EA3F2"/>
            <w:sz w:val="28"/>
            <w:szCs w:val="28"/>
            <w:lang w:eastAsia="uk-UA"/>
          </w:rPr>
          <w:t xml:space="preserve">аказом  МОЗ України від 25.09.2020 № 2205 </w:t>
        </w:r>
        <w:proofErr w:type="spellStart"/>
        <w:r w:rsidRPr="00AC7DC5">
          <w:rPr>
            <w:rFonts w:ascii="Times New Roman" w:eastAsia="Times New Roman" w:hAnsi="Times New Roman" w:cs="Times New Roman"/>
            <w:color w:val="2EA3F2"/>
            <w:sz w:val="28"/>
            <w:szCs w:val="28"/>
            <w:lang w:eastAsia="uk-UA"/>
          </w:rPr>
          <w:t>“Про</w:t>
        </w:r>
        <w:proofErr w:type="spellEnd"/>
        <w:r w:rsidRPr="00AC7DC5">
          <w:rPr>
            <w:rFonts w:ascii="Times New Roman" w:eastAsia="Times New Roman" w:hAnsi="Times New Roman" w:cs="Times New Roman"/>
            <w:color w:val="2EA3F2"/>
            <w:sz w:val="28"/>
            <w:szCs w:val="28"/>
            <w:lang w:eastAsia="uk-UA"/>
          </w:rPr>
          <w:t xml:space="preserve"> затвердження Санітарного регламенту для закладів загальної середньої </w:t>
        </w:r>
        <w:proofErr w:type="spellStart"/>
        <w:r w:rsidRPr="00AC7DC5">
          <w:rPr>
            <w:rFonts w:ascii="Times New Roman" w:eastAsia="Times New Roman" w:hAnsi="Times New Roman" w:cs="Times New Roman"/>
            <w:color w:val="2EA3F2"/>
            <w:sz w:val="28"/>
            <w:szCs w:val="28"/>
            <w:lang w:eastAsia="uk-UA"/>
          </w:rPr>
          <w:t>освіти”</w:t>
        </w:r>
        <w:proofErr w:type="spellEnd"/>
      </w:hyperlink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, Постановою Кабінету Міністрів України від 24.06.2022 №711 «Про початок навчального року під час дії правового режиму воєнного стану в Україні», відповідно до Положення про дистанційну форму здобуття повної загальної середньої освіти, затвердженого наказом Міністерства освіти  і науки України від 08.09.2020 №1115, на виконання наказу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гуманітарного відділу про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організацію освітнього процесу в закладах освіти у 2022- 2023 навчальному році», з метою збереження життя та здоров’я учасників освітнього процесу під час дії правового режиму воєнного стану в Україні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 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НАКАЗУЮ: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</w:t>
      </w:r>
    </w:p>
    <w:p w:rsidR="00AC7DC5" w:rsidRPr="00AC7DC5" w:rsidRDefault="00AC7DC5" w:rsidP="00AC7DC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Організувати освітній процес з 01.09.2022 навчального року, використовуючи технології дистанційного навчання відповідно до положення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Положення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про дистанційне навчання, яке затверджене на засіданні педагогічної ради школи від 31.08.2022 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</w:p>
    <w:p w:rsidR="00AC7DC5" w:rsidRPr="00AC7DC5" w:rsidRDefault="00AC7DC5" w:rsidP="00AC7DC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Освітню діяльність здійснювати на платформі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Нові знання  (ведення журналів),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забезпечивши дотримання вимог Інтернет – безпеки.</w:t>
      </w:r>
    </w:p>
    <w:p w:rsidR="00AC7DC5" w:rsidRPr="00AC7DC5" w:rsidRDefault="00AC7DC5" w:rsidP="00AC7DC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Призначити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Шевчук Л.О.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, заступника директора закладу загальної середньої освіти, відповідальною за організаційний супровід дистанційного навчання в закладі освіти  у 2022 – 2023 навчальному році.</w:t>
      </w:r>
    </w:p>
    <w:p w:rsidR="00AC7DC5" w:rsidRPr="00AC7DC5" w:rsidRDefault="00AC7DC5" w:rsidP="00AC7DC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Заступнику директора закладу загальної середньої освіти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Шевчук Л.О.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4.1 Провести з вчителями інструктивно-методичні наради, під час яких ознайомити вчителів зі специфікою проведення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уроків, форматом подання навчального матеріалу, із застосуванням наочності, презентацій, інтерактивних завдань. Окрему увагу слід приділити темпу уроку, організації тестування.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4.2. Скласти розклад проведення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онлайн-уроків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та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онлайн-консультацій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 урахуванням вимог Санітарного регламенту для закладів загальної середньої освіти, затвердженого наказом МОЗ України від 25.09.2020 № 2205.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4.3. Забезпечити проведення, передбачених навчальним планом занять, у синхронному не менше ніж 30% навчального часу та асинхронному режимі для всіх здобувачів освіти, тобто безперервна тривалість навчальної діяльності з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гаджетами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 упродовж навчального заняття повинна бути: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для учнів 1 класів – не більше 10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для учнів 2 – 4 класів – не більше 15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для учнів 5 – 7 класів – не більше 20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для учнів 8 – 9 класів – 20 – 25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для учнів 10 – 11(12) класів на 1-й годині занять до 30 хвилин.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Водночас тривалість навчальних занять має зберігатись: 35 хвилин для 1 класу, 40 хвилин для 2-4 класів, 45 хвилин для 5-12 класів. Обмеженню підлягає лише час безперервної роботи учнів з комп’ютером. Окрім того, необхідно звернути увагу вчителів, що згідно з санітарним регламентом, під час роботи з технічними засобами навчання обов’язковим є проведення вправ з рухової активності та гімнастики для очей.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4.4.     Взяти під особистий контроль неухильне виконання навчальних планів та програм щоденно.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4.5. Забезпечити щоденний моніторинг результатів роботи педагогів шляхом відвідування занять (Згідно графіка)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4.6. Здійснювати щомісячно моніторинг організації дистанційного навчання.</w:t>
      </w:r>
    </w:p>
    <w:p w:rsidR="00AC7DC5" w:rsidRPr="00AC7DC5" w:rsidRDefault="00AC7DC5" w:rsidP="00AC7DC5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ідповідальній за ведення шкільного сайту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Шевчук Л.О.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розмістити матеріали щодо організації дистанційного навчання на шкільному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веб-сайті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на вкладці «Дистанційне навчання»</w:t>
      </w:r>
    </w:p>
    <w:p w:rsidR="00AC7DC5" w:rsidRPr="00AC7DC5" w:rsidRDefault="00AC7DC5" w:rsidP="00AC7DC5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Вчителям 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предметникам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6.1     Забезпечити виконання освітніх програм за рахунок використання технологій дистанційного навчання.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6.2 Своєчасно, згідно розкладу уроків, розміщувати на  сайті закладу  інформацію для здобувачів освіти.</w:t>
      </w:r>
    </w:p>
    <w:p w:rsidR="00AC7DC5" w:rsidRPr="00AC7DC5" w:rsidRDefault="00AC7DC5" w:rsidP="00AC7DC5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Вчителям 1 – 4 класів щоденно проводити не більше 3 уроків в режимі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, 5 – 8 класів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небільше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4 уроків в режимі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, 9 – 11 класів не більше 5 уроків в режимі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AC7DC5" w:rsidRPr="00AC7DC5" w:rsidRDefault="00AC7DC5" w:rsidP="00AC7DC5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Дотримуватися санітарного регламенту, який діє з 1 січня 2021 року, щодо тривалості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уроку: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для учнів 1 класу – не більше 10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для учнів 2-4 класів – не більше 15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для учнів 5-7 класів – не більше 20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для учнів 8-9 класів – 20-25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для учнів 10-11 (12) класів на 1-й годині занять – до 30 хвилин, на 2-й годині занять – 20 хвилин;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при здвоєних навчальних заняттях для учнів 10-11 (12) класів – не більше 25-30 хвилин на першому навчальному занятті та не більше 15-20 хвилин на другому навчальному занятті.</w:t>
      </w:r>
    </w:p>
    <w:p w:rsidR="00AC7DC5" w:rsidRPr="00AC7DC5" w:rsidRDefault="00AC7DC5" w:rsidP="00AC7DC5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Проводити в синхронному режимі 50% навчальних занять, решту – в асинхронному режимі.</w:t>
      </w:r>
    </w:p>
    <w:p w:rsidR="00AC7DC5" w:rsidRPr="00AC7DC5" w:rsidRDefault="00AC7DC5" w:rsidP="00AC7DC5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Згідно розкладу навчальних занять здійснювати запис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уроків, теми уроку та завдань для учнів 1-11 класів на шкільному сайті в розділі «Дистанційне навчання»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https://krsch.donetskedu.com/uk/site/construct/step3/id/3</w:t>
      </w:r>
    </w:p>
    <w:p w:rsidR="00AC7DC5" w:rsidRPr="00AC7DC5" w:rsidRDefault="00AC7DC5" w:rsidP="00AC7DC5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Щоденно здійснювати запис теми уроків, відвідування учнів занять та оцінювання у електронному журналі.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6.8. Ознайомити учнів з використанням електронної бібліотеки і критеріями оцінювання навчальних досягнень.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6.9.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Визначити особливості провадження освітнього процесу через платформи: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Google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Meet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онлайн-уроки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, консультації (основна платформа);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Google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Classroom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обмін завданнями та результатами виконаних завдань, додаткові матеріали та посилання з відео поясненнями (основна платформа);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Viber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індивідуальні та групові бесіди, обмін файлами, миттєвими повідомленнями, посиланнями, опитуваннями;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–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Telegram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індивідуальні та групові бесіди, обмін файлами, миттєвими повідомленнями, посиланнями, опитуваннями;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Опитування по телефону;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Платформи «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Всеосвіта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», «На урок», «Всеукраїнська школа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» та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інш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6.10 Взяти до уваги, що   в момент повітряної тривоги, вчитель: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Має сповістити дітей про тривогу.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Припинити заняття та піти в укриття.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До пропущених через тривогу занять не повертаються.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Матеріал надсилає дітям для самостійного опрацювання.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Якщо повітряна тривога в учнів, вони повідомляють учителя, вимикають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комп’ютер, виходять із зустрічі в безпечне місце.</w:t>
      </w:r>
    </w:p>
    <w:p w:rsidR="00AC7DC5" w:rsidRPr="00AC7DC5" w:rsidRDefault="00AC7DC5" w:rsidP="00AC7DC5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Заступнику з виховної роботи  Іваненко Д.М.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7.1     Виконувати посадові обов’язки з використанням технологій дистанційного навчання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7.2.    Забезпечити проведення заходів відповідно до плану роботи закладу, участь у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заходах всіх рівнів, використовуючи технології дистанційного навчання з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дотриманням Санітарного регламенту для закладів загальної середньої освіти.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7.3     Висвітлювати інформацію щодо проведених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онлайн-заходів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на </w:t>
      </w:r>
      <w:proofErr w:type="spellStart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веб-сайті</w:t>
      </w:r>
      <w:proofErr w:type="spellEnd"/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закладу</w:t>
      </w:r>
    </w:p>
    <w:p w:rsidR="00AC7DC5" w:rsidRPr="00AC7DC5" w:rsidRDefault="00AC7DC5" w:rsidP="00AC7DC5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Класним керівникам 1-11 класів: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8.1. Повідомити учнів та батьків про переведення  здобувачів освіти на дистанційну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форму навчання з 01 вересня 2022 року.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 xml:space="preserve">8.2.  Ознайомити  учнів та батьків з інструкцією користування е-щоденником учня 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8.3. Провести бесіду з учнями й батьками щодо збереження життя та здоров’я дітей,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правил поведінки під час повітряної тривоги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8.4.Проводити заплановані виховні заходи в дистанційному режимі  з 01 вересня 2022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року</w:t>
      </w:r>
    </w:p>
    <w:p w:rsidR="00AC7DC5" w:rsidRPr="00AC7DC5" w:rsidRDefault="00AC7DC5" w:rsidP="00AC7DC5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Практичному психологу закладу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Лях М.П. 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проводити заходи з психологічної підтримки учнів під час навчання за дистанційними технологіями.</w:t>
      </w:r>
    </w:p>
    <w:p w:rsidR="00AC7DC5" w:rsidRPr="00AC7DC5" w:rsidRDefault="00AC7DC5" w:rsidP="00AC7DC5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Координацію роботи за виконанням наказу покласти на заступника директора</w:t>
      </w:r>
    </w:p>
    <w:p w:rsidR="00AC7DC5" w:rsidRPr="00AC7DC5" w:rsidRDefault="00AC7DC5" w:rsidP="00AC7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Шевчук Л.О.</w:t>
      </w: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AC7DC5" w:rsidRPr="00AC7DC5" w:rsidRDefault="00AC7DC5" w:rsidP="00AC7DC5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AC7DC5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Контроль за виконанням даного наказу залишаю за собою.</w:t>
      </w:r>
    </w:p>
    <w:p w:rsidR="00BF3E0C" w:rsidRPr="00AC7DC5" w:rsidRDefault="00BF3E0C">
      <w:pPr>
        <w:rPr>
          <w:rFonts w:ascii="Times New Roman" w:hAnsi="Times New Roman" w:cs="Times New Roman"/>
          <w:sz w:val="28"/>
          <w:szCs w:val="28"/>
        </w:rPr>
      </w:pPr>
    </w:p>
    <w:p w:rsidR="00AC7DC5" w:rsidRPr="00AC7DC5" w:rsidRDefault="00AC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Брильова</w:t>
      </w:r>
      <w:proofErr w:type="spellEnd"/>
    </w:p>
    <w:sectPr w:rsidR="00AC7DC5" w:rsidRPr="00AC7DC5" w:rsidSect="00BF3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892"/>
    <w:multiLevelType w:val="multilevel"/>
    <w:tmpl w:val="376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D0BC7"/>
    <w:multiLevelType w:val="multilevel"/>
    <w:tmpl w:val="19A64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F3A4C"/>
    <w:multiLevelType w:val="multilevel"/>
    <w:tmpl w:val="60D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22980"/>
    <w:multiLevelType w:val="multilevel"/>
    <w:tmpl w:val="7A3E0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5D62"/>
    <w:multiLevelType w:val="multilevel"/>
    <w:tmpl w:val="A04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8758C9"/>
    <w:multiLevelType w:val="multilevel"/>
    <w:tmpl w:val="F36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74598"/>
    <w:multiLevelType w:val="multilevel"/>
    <w:tmpl w:val="2EB06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762A6"/>
    <w:multiLevelType w:val="multilevel"/>
    <w:tmpl w:val="769259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672DE"/>
    <w:multiLevelType w:val="multilevel"/>
    <w:tmpl w:val="0C765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DC5"/>
    <w:rsid w:val="003842B3"/>
    <w:rsid w:val="00AC7DC5"/>
    <w:rsid w:val="00BF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C7DC5"/>
    <w:rPr>
      <w:color w:val="0000FF"/>
      <w:u w:val="single"/>
    </w:rPr>
  </w:style>
  <w:style w:type="character" w:styleId="a5">
    <w:name w:val="Strong"/>
    <w:basedOn w:val="a0"/>
    <w:uiPriority w:val="22"/>
    <w:qFormat/>
    <w:rsid w:val="00AC7D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tb3ouZ292LnVhL2FydGljbGUvbWluaXN0cnktbWFuZGF0ZXMvbmFrYXotbW96LXVrcmFpbmktdmlkLTI1MDkyMDIwLS0yMjA1LXByby16YXR2ZXJkemhlbm5qYS1zYW5pdGFybm9nby1yZWdsYW1lbnR1LWRsamEtemFrbGFkaXYtemFnYWxub2ktc2VyZWRub2ktb3N2aXRp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5085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2023-01-26T11:57:00Z</dcterms:created>
  <dcterms:modified xsi:type="dcterms:W3CDTF">2023-01-26T12:16:00Z</dcterms:modified>
</cp:coreProperties>
</file>