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561319" w:rsidRDefault="00561319" w:rsidP="00561319">
      <w:pPr>
        <w:pStyle w:val="normal"/>
        <w:shd w:val="clear" w:color="auto" w:fill="FFFFFF" w:themeFill="background1"/>
        <w:spacing w:line="240" w:lineRule="auto"/>
        <w:jc w:val="center"/>
        <w:rPr>
          <w:rFonts w:ascii="Times New Roman" w:eastAsia="Times New Roman" w:hAnsi="Times New Roman" w:cs="Times New Roman"/>
          <w:b/>
          <w:sz w:val="28"/>
          <w:szCs w:val="28"/>
        </w:rPr>
      </w:pPr>
    </w:p>
    <w:p w:rsidR="00932C63" w:rsidRDefault="00932C63">
      <w:pPr>
        <w:pStyle w:val="normal"/>
        <w:rPr>
          <w:rFonts w:ascii="Times New Roman" w:eastAsia="Times New Roman" w:hAnsi="Times New Roman" w:cs="Times New Roman"/>
          <w:b/>
          <w:sz w:val="28"/>
          <w:szCs w:val="28"/>
        </w:rPr>
      </w:pPr>
    </w:p>
    <w:p w:rsidR="00FA408D" w:rsidRDefault="00FA408D">
      <w:pPr>
        <w:pStyle w:val="normal"/>
        <w:rPr>
          <w:b/>
          <w:sz w:val="32"/>
          <w:szCs w:val="32"/>
          <w:u w:val="single"/>
        </w:rPr>
      </w:pPr>
    </w:p>
    <w:p w:rsidR="00932C63" w:rsidRPr="0088531C" w:rsidRDefault="00314CE2" w:rsidP="0088531C">
      <w:pPr>
        <w:pStyle w:val="normal"/>
        <w:spacing w:line="240" w:lineRule="auto"/>
        <w:ind w:firstLine="567"/>
        <w:rPr>
          <w:rFonts w:ascii="Times New Roman" w:eastAsia="Times New Roman" w:hAnsi="Times New Roman" w:cs="Times New Roman"/>
          <w:sz w:val="28"/>
          <w:szCs w:val="28"/>
        </w:rPr>
      </w:pPr>
      <w:r w:rsidRPr="0088531C">
        <w:rPr>
          <w:rFonts w:ascii="Times New Roman" w:eastAsia="Times New Roman" w:hAnsi="Times New Roman" w:cs="Times New Roman"/>
          <w:b/>
          <w:sz w:val="28"/>
          <w:szCs w:val="28"/>
        </w:rPr>
        <w:lastRenderedPageBreak/>
        <w:t>Тема.</w:t>
      </w:r>
      <w:r w:rsidRPr="0088531C">
        <w:rPr>
          <w:rFonts w:ascii="Times New Roman" w:eastAsia="Times New Roman" w:hAnsi="Times New Roman" w:cs="Times New Roman"/>
          <w:sz w:val="28"/>
          <w:szCs w:val="28"/>
        </w:rPr>
        <w:t xml:space="preserve"> Узагальнення й систематизація вивченого про однорідні      </w:t>
      </w:r>
    </w:p>
    <w:p w:rsidR="00932C63" w:rsidRPr="0088531C" w:rsidRDefault="00314CE2" w:rsidP="0088531C">
      <w:pPr>
        <w:pStyle w:val="normal"/>
        <w:spacing w:line="240" w:lineRule="auto"/>
        <w:ind w:firstLine="567"/>
        <w:rPr>
          <w:rFonts w:ascii="Times New Roman" w:eastAsia="Times New Roman" w:hAnsi="Times New Roman" w:cs="Times New Roman"/>
          <w:sz w:val="28"/>
          <w:szCs w:val="28"/>
        </w:rPr>
      </w:pPr>
      <w:r w:rsidRPr="0088531C">
        <w:rPr>
          <w:rFonts w:ascii="Times New Roman" w:eastAsia="Times New Roman" w:hAnsi="Times New Roman" w:cs="Times New Roman"/>
          <w:sz w:val="28"/>
          <w:szCs w:val="28"/>
        </w:rPr>
        <w:tab/>
        <w:t>члени речення</w:t>
      </w:r>
    </w:p>
    <w:p w:rsidR="00932C63" w:rsidRPr="0088531C" w:rsidRDefault="00314CE2" w:rsidP="0088531C">
      <w:pPr>
        <w:pStyle w:val="normal"/>
        <w:spacing w:line="240" w:lineRule="auto"/>
        <w:ind w:firstLine="567"/>
        <w:rPr>
          <w:rFonts w:ascii="Times New Roman" w:eastAsia="Times New Roman" w:hAnsi="Times New Roman" w:cs="Times New Roman"/>
          <w:sz w:val="28"/>
          <w:szCs w:val="28"/>
        </w:rPr>
      </w:pPr>
      <w:r w:rsidRPr="0088531C">
        <w:rPr>
          <w:rFonts w:ascii="Times New Roman" w:eastAsia="Times New Roman" w:hAnsi="Times New Roman" w:cs="Times New Roman"/>
          <w:b/>
          <w:sz w:val="28"/>
          <w:szCs w:val="28"/>
        </w:rPr>
        <w:t>Мета:</w:t>
      </w:r>
      <w:r w:rsidRPr="0088531C">
        <w:rPr>
          <w:rFonts w:ascii="Times New Roman" w:eastAsia="Times New Roman" w:hAnsi="Times New Roman" w:cs="Times New Roman"/>
          <w:sz w:val="28"/>
          <w:szCs w:val="28"/>
        </w:rPr>
        <w:t xml:space="preserve"> узагальнити й систематизувати знання учнів про однорідні </w:t>
      </w:r>
    </w:p>
    <w:p w:rsidR="00932C63" w:rsidRPr="0088531C" w:rsidRDefault="00314CE2" w:rsidP="0088531C">
      <w:pPr>
        <w:pStyle w:val="normal"/>
        <w:spacing w:line="240" w:lineRule="auto"/>
        <w:ind w:firstLine="567"/>
        <w:rPr>
          <w:rFonts w:ascii="Times New Roman" w:eastAsia="Times New Roman" w:hAnsi="Times New Roman" w:cs="Times New Roman"/>
          <w:sz w:val="28"/>
          <w:szCs w:val="28"/>
        </w:rPr>
      </w:pPr>
      <w:r w:rsidRPr="0088531C">
        <w:rPr>
          <w:rFonts w:ascii="Times New Roman" w:eastAsia="Times New Roman" w:hAnsi="Times New Roman" w:cs="Times New Roman"/>
          <w:sz w:val="28"/>
          <w:szCs w:val="28"/>
        </w:rPr>
        <w:tab/>
        <w:t xml:space="preserve">члени речення та розділові знаки при них; удосконалювати </w:t>
      </w:r>
    </w:p>
    <w:p w:rsidR="00932C63" w:rsidRPr="0088531C" w:rsidRDefault="00314CE2" w:rsidP="0088531C">
      <w:pPr>
        <w:pStyle w:val="normal"/>
        <w:spacing w:line="240" w:lineRule="auto"/>
        <w:ind w:firstLine="567"/>
        <w:rPr>
          <w:rFonts w:ascii="Times New Roman" w:eastAsia="Times New Roman" w:hAnsi="Times New Roman" w:cs="Times New Roman"/>
          <w:sz w:val="28"/>
          <w:szCs w:val="28"/>
        </w:rPr>
      </w:pPr>
      <w:r w:rsidRPr="0088531C">
        <w:rPr>
          <w:rFonts w:ascii="Times New Roman" w:eastAsia="Times New Roman" w:hAnsi="Times New Roman" w:cs="Times New Roman"/>
          <w:sz w:val="28"/>
          <w:szCs w:val="28"/>
        </w:rPr>
        <w:tab/>
        <w:t xml:space="preserve">вміння правильно інтонувати речення з однорідними </w:t>
      </w:r>
      <w:proofErr w:type="spellStart"/>
      <w:r w:rsidRPr="0088531C">
        <w:rPr>
          <w:rFonts w:ascii="Times New Roman" w:eastAsia="Times New Roman" w:hAnsi="Times New Roman" w:cs="Times New Roman"/>
          <w:sz w:val="28"/>
          <w:szCs w:val="28"/>
        </w:rPr>
        <w:t>члена-</w:t>
      </w:r>
      <w:proofErr w:type="spellEnd"/>
    </w:p>
    <w:p w:rsidR="00932C63" w:rsidRPr="0088531C" w:rsidRDefault="005D45F4" w:rsidP="0088531C">
      <w:pPr>
        <w:pStyle w:val="normal"/>
        <w:spacing w:line="240" w:lineRule="auto"/>
        <w:ind w:firstLine="567"/>
        <w:rPr>
          <w:rFonts w:ascii="Times New Roman" w:eastAsia="Times New Roman" w:hAnsi="Times New Roman" w:cs="Times New Roman"/>
          <w:sz w:val="28"/>
          <w:szCs w:val="28"/>
        </w:rPr>
      </w:pPr>
      <w:r w:rsidRPr="0088531C">
        <w:rPr>
          <w:rFonts w:ascii="Times New Roman" w:eastAsia="Times New Roman" w:hAnsi="Times New Roman" w:cs="Times New Roman"/>
          <w:sz w:val="28"/>
          <w:szCs w:val="28"/>
        </w:rPr>
        <w:tab/>
        <w:t xml:space="preserve">ми, доцільно використовувати </w:t>
      </w:r>
      <w:proofErr w:type="spellStart"/>
      <w:r w:rsidRPr="0088531C">
        <w:rPr>
          <w:rFonts w:ascii="Times New Roman" w:eastAsia="Times New Roman" w:hAnsi="Times New Roman" w:cs="Times New Roman"/>
          <w:sz w:val="28"/>
          <w:szCs w:val="28"/>
          <w:lang w:val="ru-RU"/>
        </w:rPr>
        <w:t>ї</w:t>
      </w:r>
      <w:proofErr w:type="spellEnd"/>
      <w:r w:rsidR="00314CE2" w:rsidRPr="0088531C">
        <w:rPr>
          <w:rFonts w:ascii="Times New Roman" w:eastAsia="Times New Roman" w:hAnsi="Times New Roman" w:cs="Times New Roman"/>
          <w:sz w:val="28"/>
          <w:szCs w:val="28"/>
        </w:rPr>
        <w:t xml:space="preserve">х у мовленні; розвивати </w:t>
      </w:r>
      <w:proofErr w:type="spellStart"/>
      <w:r w:rsidR="00314CE2" w:rsidRPr="0088531C">
        <w:rPr>
          <w:rFonts w:ascii="Times New Roman" w:eastAsia="Times New Roman" w:hAnsi="Times New Roman" w:cs="Times New Roman"/>
          <w:sz w:val="28"/>
          <w:szCs w:val="28"/>
        </w:rPr>
        <w:t>вмі-</w:t>
      </w:r>
      <w:proofErr w:type="spellEnd"/>
    </w:p>
    <w:p w:rsidR="00932C63" w:rsidRPr="0088531C" w:rsidRDefault="00314CE2" w:rsidP="0088531C">
      <w:pPr>
        <w:pStyle w:val="normal"/>
        <w:spacing w:line="240" w:lineRule="auto"/>
        <w:ind w:firstLine="567"/>
        <w:rPr>
          <w:rFonts w:ascii="Times New Roman" w:eastAsia="Times New Roman" w:hAnsi="Times New Roman" w:cs="Times New Roman"/>
          <w:sz w:val="28"/>
          <w:szCs w:val="28"/>
        </w:rPr>
      </w:pPr>
      <w:r w:rsidRPr="0088531C">
        <w:rPr>
          <w:rFonts w:ascii="Times New Roman" w:eastAsia="Times New Roman" w:hAnsi="Times New Roman" w:cs="Times New Roman"/>
          <w:sz w:val="28"/>
          <w:szCs w:val="28"/>
        </w:rPr>
        <w:tab/>
      </w:r>
      <w:proofErr w:type="spellStart"/>
      <w:r w:rsidRPr="0088531C">
        <w:rPr>
          <w:rFonts w:ascii="Times New Roman" w:eastAsia="Times New Roman" w:hAnsi="Times New Roman" w:cs="Times New Roman"/>
          <w:sz w:val="28"/>
          <w:szCs w:val="28"/>
        </w:rPr>
        <w:t>ння</w:t>
      </w:r>
      <w:proofErr w:type="spellEnd"/>
      <w:r w:rsidRPr="0088531C">
        <w:rPr>
          <w:rFonts w:ascii="Times New Roman" w:eastAsia="Times New Roman" w:hAnsi="Times New Roman" w:cs="Times New Roman"/>
          <w:sz w:val="28"/>
          <w:szCs w:val="28"/>
        </w:rPr>
        <w:t xml:space="preserve"> узагальнювати матеріал, допомогти їм зрозуміти важливість пошани до батьків, українського роду, усної народної творчості.</w:t>
      </w:r>
    </w:p>
    <w:p w:rsidR="00932C63" w:rsidRPr="0088531C" w:rsidRDefault="00314CE2" w:rsidP="0088531C">
      <w:pPr>
        <w:pStyle w:val="normal"/>
        <w:spacing w:line="240" w:lineRule="auto"/>
        <w:ind w:firstLine="567"/>
        <w:rPr>
          <w:rFonts w:ascii="Times New Roman" w:eastAsia="Times New Roman" w:hAnsi="Times New Roman" w:cs="Times New Roman"/>
          <w:sz w:val="28"/>
          <w:szCs w:val="28"/>
        </w:rPr>
      </w:pPr>
      <w:r w:rsidRPr="0088531C">
        <w:rPr>
          <w:rFonts w:ascii="Times New Roman" w:eastAsia="Times New Roman" w:hAnsi="Times New Roman" w:cs="Times New Roman"/>
          <w:b/>
          <w:sz w:val="28"/>
          <w:szCs w:val="28"/>
        </w:rPr>
        <w:t>Обладнання:</w:t>
      </w:r>
      <w:r w:rsidRPr="0088531C">
        <w:rPr>
          <w:rFonts w:ascii="Times New Roman" w:eastAsia="Times New Roman" w:hAnsi="Times New Roman" w:cs="Times New Roman"/>
          <w:sz w:val="28"/>
          <w:szCs w:val="28"/>
        </w:rPr>
        <w:t xml:space="preserve"> інтерактивний плакат, інтерактивні вправи, дидактичний матеріал</w:t>
      </w:r>
    </w:p>
    <w:p w:rsidR="00932C63" w:rsidRPr="0088531C" w:rsidRDefault="00314CE2" w:rsidP="0088531C">
      <w:pPr>
        <w:pStyle w:val="normal"/>
        <w:spacing w:line="240" w:lineRule="auto"/>
        <w:ind w:firstLine="567"/>
        <w:rPr>
          <w:rFonts w:ascii="Times New Roman" w:eastAsia="Times New Roman" w:hAnsi="Times New Roman" w:cs="Times New Roman"/>
          <w:sz w:val="28"/>
          <w:szCs w:val="28"/>
        </w:rPr>
      </w:pPr>
      <w:r w:rsidRPr="0088531C">
        <w:rPr>
          <w:rFonts w:ascii="Times New Roman" w:eastAsia="Times New Roman" w:hAnsi="Times New Roman" w:cs="Times New Roman"/>
          <w:b/>
          <w:sz w:val="28"/>
          <w:szCs w:val="28"/>
        </w:rPr>
        <w:t>Тип уроку:</w:t>
      </w:r>
      <w:r w:rsidRPr="0088531C">
        <w:rPr>
          <w:rFonts w:ascii="Times New Roman" w:eastAsia="Times New Roman" w:hAnsi="Times New Roman" w:cs="Times New Roman"/>
          <w:sz w:val="28"/>
          <w:szCs w:val="28"/>
        </w:rPr>
        <w:t xml:space="preserve"> урок узагальнення і систематизації</w:t>
      </w:r>
    </w:p>
    <w:p w:rsidR="00932C63" w:rsidRPr="0088531C" w:rsidRDefault="00932C63" w:rsidP="0088531C">
      <w:pPr>
        <w:pStyle w:val="normal"/>
        <w:spacing w:line="240" w:lineRule="auto"/>
        <w:ind w:firstLine="567"/>
        <w:jc w:val="center"/>
        <w:rPr>
          <w:rFonts w:ascii="Times New Roman" w:eastAsia="Times New Roman" w:hAnsi="Times New Roman" w:cs="Times New Roman"/>
          <w:sz w:val="28"/>
          <w:szCs w:val="28"/>
        </w:rPr>
      </w:pPr>
    </w:p>
    <w:p w:rsidR="00932C63" w:rsidRPr="0088531C" w:rsidRDefault="00314CE2" w:rsidP="0088531C">
      <w:pPr>
        <w:pStyle w:val="normal"/>
        <w:spacing w:line="240" w:lineRule="auto"/>
        <w:ind w:firstLine="567"/>
        <w:jc w:val="center"/>
        <w:rPr>
          <w:rFonts w:ascii="Times New Roman" w:eastAsia="Times New Roman" w:hAnsi="Times New Roman" w:cs="Times New Roman"/>
          <w:b/>
          <w:sz w:val="28"/>
          <w:szCs w:val="28"/>
        </w:rPr>
      </w:pPr>
      <w:r w:rsidRPr="0088531C">
        <w:rPr>
          <w:rFonts w:ascii="Times New Roman" w:eastAsia="Times New Roman" w:hAnsi="Times New Roman" w:cs="Times New Roman"/>
          <w:b/>
          <w:sz w:val="28"/>
          <w:szCs w:val="28"/>
        </w:rPr>
        <w:t>Хід уроку</w:t>
      </w:r>
    </w:p>
    <w:p w:rsidR="00932C63" w:rsidRPr="0088531C" w:rsidRDefault="00314CE2" w:rsidP="0088531C">
      <w:pPr>
        <w:pStyle w:val="normal"/>
        <w:spacing w:after="0" w:line="240" w:lineRule="auto"/>
        <w:ind w:firstLine="567"/>
        <w:rPr>
          <w:rFonts w:ascii="Times New Roman" w:eastAsia="Times New Roman" w:hAnsi="Times New Roman" w:cs="Times New Roman"/>
          <w:b/>
          <w:i/>
          <w:sz w:val="28"/>
          <w:szCs w:val="28"/>
        </w:rPr>
      </w:pPr>
      <w:r w:rsidRPr="0088531C">
        <w:rPr>
          <w:rFonts w:ascii="Times New Roman" w:eastAsia="Times New Roman" w:hAnsi="Times New Roman" w:cs="Times New Roman"/>
          <w:sz w:val="28"/>
          <w:szCs w:val="28"/>
        </w:rPr>
        <w:tab/>
      </w:r>
      <w:r w:rsidRPr="0088531C">
        <w:rPr>
          <w:rFonts w:ascii="Times New Roman" w:eastAsia="Times New Roman" w:hAnsi="Times New Roman" w:cs="Times New Roman"/>
          <w:sz w:val="28"/>
          <w:szCs w:val="28"/>
        </w:rPr>
        <w:tab/>
      </w:r>
      <w:r w:rsidRPr="0088531C">
        <w:rPr>
          <w:rFonts w:ascii="Times New Roman" w:eastAsia="Times New Roman" w:hAnsi="Times New Roman" w:cs="Times New Roman"/>
          <w:b/>
          <w:sz w:val="28"/>
          <w:szCs w:val="28"/>
        </w:rPr>
        <w:t xml:space="preserve">Епіграф: </w:t>
      </w:r>
    </w:p>
    <w:p w:rsidR="00932C63" w:rsidRPr="0088531C" w:rsidRDefault="00314CE2" w:rsidP="0088531C">
      <w:pPr>
        <w:pStyle w:val="normal"/>
        <w:spacing w:after="0" w:line="240" w:lineRule="auto"/>
        <w:ind w:firstLine="567"/>
        <w:jc w:val="right"/>
        <w:rPr>
          <w:rFonts w:ascii="Times New Roman" w:eastAsia="Times New Roman" w:hAnsi="Times New Roman" w:cs="Times New Roman"/>
          <w:i/>
          <w:sz w:val="28"/>
          <w:szCs w:val="28"/>
        </w:rPr>
      </w:pPr>
      <w:r w:rsidRPr="0088531C">
        <w:rPr>
          <w:rFonts w:ascii="Times New Roman" w:eastAsia="Times New Roman" w:hAnsi="Times New Roman" w:cs="Times New Roman"/>
          <w:i/>
          <w:sz w:val="28"/>
          <w:szCs w:val="28"/>
        </w:rPr>
        <w:t>«Якщо позабудеш стежину до хати,</w:t>
      </w:r>
    </w:p>
    <w:p w:rsidR="00932C63" w:rsidRPr="0088531C" w:rsidRDefault="00932C63" w:rsidP="0088531C">
      <w:pPr>
        <w:pStyle w:val="normal"/>
        <w:spacing w:after="0" w:line="240" w:lineRule="auto"/>
        <w:ind w:firstLine="567"/>
        <w:jc w:val="right"/>
        <w:rPr>
          <w:rFonts w:ascii="Times New Roman" w:eastAsia="Times New Roman" w:hAnsi="Times New Roman" w:cs="Times New Roman"/>
          <w:i/>
          <w:sz w:val="28"/>
          <w:szCs w:val="28"/>
        </w:rPr>
      </w:pPr>
    </w:p>
    <w:p w:rsidR="00932C63" w:rsidRPr="0088531C" w:rsidRDefault="00314CE2" w:rsidP="0088531C">
      <w:pPr>
        <w:pStyle w:val="normal"/>
        <w:spacing w:after="0" w:line="240" w:lineRule="auto"/>
        <w:ind w:firstLine="567"/>
        <w:jc w:val="right"/>
        <w:rPr>
          <w:rFonts w:ascii="Times New Roman" w:eastAsia="Times New Roman" w:hAnsi="Times New Roman" w:cs="Times New Roman"/>
          <w:i/>
          <w:sz w:val="28"/>
          <w:szCs w:val="28"/>
        </w:rPr>
      </w:pPr>
      <w:r w:rsidRPr="0088531C">
        <w:rPr>
          <w:rFonts w:ascii="Times New Roman" w:eastAsia="Times New Roman" w:hAnsi="Times New Roman" w:cs="Times New Roman"/>
          <w:i/>
          <w:sz w:val="28"/>
          <w:szCs w:val="28"/>
        </w:rPr>
        <w:t>Яку дитинчам навпростець протоптав,</w:t>
      </w:r>
    </w:p>
    <w:p w:rsidR="00932C63" w:rsidRPr="0088531C" w:rsidRDefault="00932C63" w:rsidP="0088531C">
      <w:pPr>
        <w:pStyle w:val="normal"/>
        <w:spacing w:after="0" w:line="240" w:lineRule="auto"/>
        <w:ind w:firstLine="567"/>
        <w:jc w:val="right"/>
        <w:rPr>
          <w:rFonts w:ascii="Times New Roman" w:eastAsia="Times New Roman" w:hAnsi="Times New Roman" w:cs="Times New Roman"/>
          <w:i/>
          <w:sz w:val="28"/>
          <w:szCs w:val="28"/>
        </w:rPr>
      </w:pPr>
    </w:p>
    <w:p w:rsidR="00932C63" w:rsidRPr="0088531C" w:rsidRDefault="00314CE2" w:rsidP="0088531C">
      <w:pPr>
        <w:pStyle w:val="normal"/>
        <w:spacing w:after="0" w:line="240" w:lineRule="auto"/>
        <w:ind w:firstLine="567"/>
        <w:jc w:val="right"/>
        <w:rPr>
          <w:rFonts w:ascii="Times New Roman" w:eastAsia="Times New Roman" w:hAnsi="Times New Roman" w:cs="Times New Roman"/>
          <w:i/>
          <w:sz w:val="28"/>
          <w:szCs w:val="28"/>
        </w:rPr>
      </w:pPr>
      <w:r w:rsidRPr="0088531C">
        <w:rPr>
          <w:rFonts w:ascii="Times New Roman" w:eastAsia="Times New Roman" w:hAnsi="Times New Roman" w:cs="Times New Roman"/>
          <w:i/>
          <w:sz w:val="28"/>
          <w:szCs w:val="28"/>
        </w:rPr>
        <w:t>І матір, і рід свій, і слово крилате,</w:t>
      </w:r>
    </w:p>
    <w:p w:rsidR="00932C63" w:rsidRPr="0088531C" w:rsidRDefault="00932C63" w:rsidP="0088531C">
      <w:pPr>
        <w:pStyle w:val="normal"/>
        <w:spacing w:after="0" w:line="240" w:lineRule="auto"/>
        <w:ind w:firstLine="567"/>
        <w:jc w:val="right"/>
        <w:rPr>
          <w:rFonts w:ascii="Times New Roman" w:eastAsia="Times New Roman" w:hAnsi="Times New Roman" w:cs="Times New Roman"/>
          <w:i/>
          <w:sz w:val="28"/>
          <w:szCs w:val="28"/>
        </w:rPr>
      </w:pPr>
    </w:p>
    <w:p w:rsidR="00932C63" w:rsidRPr="0088531C" w:rsidRDefault="00314CE2" w:rsidP="0088531C">
      <w:pPr>
        <w:pStyle w:val="normal"/>
        <w:spacing w:after="0" w:line="240" w:lineRule="auto"/>
        <w:ind w:firstLine="567"/>
        <w:jc w:val="right"/>
        <w:rPr>
          <w:rFonts w:ascii="Times New Roman" w:eastAsia="Times New Roman" w:hAnsi="Times New Roman" w:cs="Times New Roman"/>
          <w:i/>
          <w:sz w:val="28"/>
          <w:szCs w:val="28"/>
        </w:rPr>
      </w:pPr>
      <w:r w:rsidRPr="0088531C">
        <w:rPr>
          <w:rFonts w:ascii="Times New Roman" w:eastAsia="Times New Roman" w:hAnsi="Times New Roman" w:cs="Times New Roman"/>
          <w:i/>
          <w:sz w:val="28"/>
          <w:szCs w:val="28"/>
        </w:rPr>
        <w:t>То значить, чужинцем бездушним ти став.»</w:t>
      </w:r>
    </w:p>
    <w:p w:rsidR="00932C63" w:rsidRPr="0088531C" w:rsidRDefault="00314CE2" w:rsidP="0088531C">
      <w:pPr>
        <w:pStyle w:val="normal"/>
        <w:spacing w:line="240" w:lineRule="auto"/>
        <w:ind w:firstLine="567"/>
        <w:jc w:val="right"/>
        <w:rPr>
          <w:rFonts w:ascii="Times New Roman" w:eastAsia="Times New Roman" w:hAnsi="Times New Roman" w:cs="Times New Roman"/>
          <w:sz w:val="28"/>
          <w:szCs w:val="28"/>
        </w:rPr>
      </w:pPr>
      <w:r w:rsidRPr="0088531C">
        <w:rPr>
          <w:rFonts w:ascii="Times New Roman" w:eastAsia="Times New Roman" w:hAnsi="Times New Roman" w:cs="Times New Roman"/>
          <w:sz w:val="28"/>
          <w:szCs w:val="28"/>
        </w:rPr>
        <w:t>(Р.Братунь)</w:t>
      </w:r>
    </w:p>
    <w:p w:rsidR="00932C63" w:rsidRPr="0088531C" w:rsidRDefault="00314CE2" w:rsidP="0088531C">
      <w:pPr>
        <w:pStyle w:val="normal"/>
        <w:spacing w:line="240" w:lineRule="auto"/>
        <w:ind w:firstLine="567"/>
        <w:rPr>
          <w:rFonts w:ascii="Times New Roman" w:eastAsia="Times New Roman" w:hAnsi="Times New Roman" w:cs="Times New Roman"/>
          <w:b/>
          <w:sz w:val="28"/>
          <w:szCs w:val="28"/>
        </w:rPr>
      </w:pPr>
      <w:r w:rsidRPr="0088531C">
        <w:rPr>
          <w:rFonts w:ascii="Times New Roman" w:eastAsia="Times New Roman" w:hAnsi="Times New Roman" w:cs="Times New Roman"/>
          <w:sz w:val="28"/>
          <w:szCs w:val="28"/>
        </w:rPr>
        <w:tab/>
      </w:r>
      <w:r w:rsidRPr="0088531C">
        <w:rPr>
          <w:rFonts w:ascii="Times New Roman" w:eastAsia="Times New Roman" w:hAnsi="Times New Roman" w:cs="Times New Roman"/>
          <w:b/>
          <w:sz w:val="28"/>
          <w:szCs w:val="28"/>
        </w:rPr>
        <w:t>І. Організація учнів до уроку.</w:t>
      </w:r>
    </w:p>
    <w:p w:rsidR="00932C63" w:rsidRPr="0088531C" w:rsidRDefault="00314CE2" w:rsidP="0088531C">
      <w:pPr>
        <w:pStyle w:val="normal"/>
        <w:pBdr>
          <w:top w:val="nil"/>
          <w:left w:val="nil"/>
          <w:bottom w:val="nil"/>
          <w:right w:val="nil"/>
          <w:between w:val="nil"/>
        </w:pBdr>
        <w:spacing w:after="0" w:line="240" w:lineRule="auto"/>
        <w:ind w:firstLine="567"/>
        <w:rPr>
          <w:rFonts w:ascii="Times New Roman" w:eastAsia="Times New Roman" w:hAnsi="Times New Roman" w:cs="Times New Roman"/>
          <w:b/>
          <w:i/>
          <w:color w:val="000000"/>
          <w:sz w:val="28"/>
          <w:szCs w:val="28"/>
        </w:rPr>
      </w:pPr>
      <w:r w:rsidRPr="0088531C">
        <w:rPr>
          <w:rFonts w:ascii="Times New Roman" w:eastAsia="Times New Roman" w:hAnsi="Times New Roman" w:cs="Times New Roman"/>
          <w:color w:val="000000"/>
          <w:sz w:val="28"/>
          <w:szCs w:val="28"/>
        </w:rPr>
        <w:tab/>
      </w:r>
      <w:r w:rsidRPr="0088531C">
        <w:rPr>
          <w:rFonts w:ascii="Times New Roman" w:eastAsia="Times New Roman" w:hAnsi="Times New Roman" w:cs="Times New Roman"/>
          <w:b/>
          <w:color w:val="000000"/>
          <w:sz w:val="28"/>
          <w:szCs w:val="28"/>
        </w:rPr>
        <w:t>ІІ.</w:t>
      </w:r>
      <w:r w:rsidRPr="0088531C">
        <w:rPr>
          <w:rFonts w:ascii="Times New Roman" w:eastAsia="Times New Roman" w:hAnsi="Times New Roman" w:cs="Times New Roman"/>
          <w:b/>
          <w:i/>
          <w:color w:val="000000"/>
          <w:sz w:val="28"/>
          <w:szCs w:val="28"/>
        </w:rPr>
        <w:t xml:space="preserve"> Мотивація навчальної діяльності.</w:t>
      </w:r>
    </w:p>
    <w:p w:rsidR="00932C63" w:rsidRPr="0088531C" w:rsidRDefault="00314CE2" w:rsidP="0088531C">
      <w:pPr>
        <w:pStyle w:val="normal"/>
        <w:pBdr>
          <w:top w:val="nil"/>
          <w:left w:val="nil"/>
          <w:bottom w:val="nil"/>
          <w:right w:val="nil"/>
          <w:between w:val="nil"/>
        </w:pBdr>
        <w:spacing w:after="0" w:line="240" w:lineRule="auto"/>
        <w:ind w:firstLine="567"/>
        <w:rPr>
          <w:rFonts w:ascii="Times New Roman" w:eastAsia="Times New Roman" w:hAnsi="Times New Roman" w:cs="Times New Roman"/>
          <w:b/>
          <w:i/>
          <w:color w:val="000000"/>
          <w:sz w:val="28"/>
          <w:szCs w:val="28"/>
        </w:rPr>
      </w:pPr>
      <w:r w:rsidRPr="0088531C">
        <w:rPr>
          <w:rFonts w:ascii="Times New Roman" w:eastAsia="Times New Roman" w:hAnsi="Times New Roman" w:cs="Times New Roman"/>
          <w:b/>
          <w:i/>
          <w:color w:val="000000"/>
          <w:sz w:val="28"/>
          <w:szCs w:val="28"/>
        </w:rPr>
        <w:t xml:space="preserve">    Мотивація виховної мети.</w:t>
      </w:r>
    </w:p>
    <w:p w:rsidR="00932C63" w:rsidRPr="0088531C" w:rsidRDefault="00314CE2" w:rsidP="0088531C">
      <w:pPr>
        <w:pStyle w:val="normal"/>
        <w:spacing w:line="240" w:lineRule="auto"/>
        <w:ind w:firstLine="567"/>
        <w:rPr>
          <w:rFonts w:ascii="Times New Roman" w:eastAsia="Times New Roman" w:hAnsi="Times New Roman" w:cs="Times New Roman"/>
          <w:sz w:val="28"/>
          <w:szCs w:val="28"/>
        </w:rPr>
      </w:pPr>
      <w:r w:rsidRPr="0088531C">
        <w:rPr>
          <w:rFonts w:ascii="Times New Roman" w:eastAsia="Times New Roman" w:hAnsi="Times New Roman" w:cs="Times New Roman"/>
          <w:sz w:val="28"/>
          <w:szCs w:val="28"/>
        </w:rPr>
        <w:t>Кожна людина і кожний народ мають свої святині. Портрет на стіні дідуся і бабусі – це не просто данина традиції, це пам’ять про тих, хто творив історію, з кого варто брати приклад. Сьогодні майже усі фото зберігаються на електронних носіях, колись – зайдеш до хатини бабусі – а там уся історія родини на світлинах, що розвішені на стінах, стоять на шафах та у трельяжах. Дідусі і бабусі – це жива мудрість, неписана історія нашого роду, досвід, отриманий від них у спадок, залишається золотим набутком на усе життя. Часто наші бабусі і дідусі є саме тими творцями легенд, казок, прислів’їв та приказок.</w:t>
      </w:r>
    </w:p>
    <w:p w:rsidR="00932C63" w:rsidRPr="0088531C" w:rsidRDefault="00314CE2" w:rsidP="0088531C">
      <w:pPr>
        <w:pStyle w:val="normal"/>
        <w:numPr>
          <w:ilvl w:val="0"/>
          <w:numId w:val="4"/>
        </w:numPr>
        <w:pBdr>
          <w:top w:val="nil"/>
          <w:left w:val="nil"/>
          <w:bottom w:val="nil"/>
          <w:right w:val="nil"/>
          <w:between w:val="nil"/>
        </w:pBdr>
        <w:spacing w:after="0" w:line="240" w:lineRule="auto"/>
        <w:ind w:firstLine="567"/>
        <w:contextualSpacing/>
        <w:rPr>
          <w:rFonts w:ascii="Times New Roman" w:eastAsia="Times New Roman" w:hAnsi="Times New Roman" w:cs="Times New Roman"/>
          <w:b/>
          <w:color w:val="000000"/>
          <w:sz w:val="28"/>
          <w:szCs w:val="28"/>
        </w:rPr>
      </w:pPr>
      <w:r w:rsidRPr="0088531C">
        <w:rPr>
          <w:rFonts w:ascii="Times New Roman" w:eastAsia="Times New Roman" w:hAnsi="Times New Roman" w:cs="Times New Roman"/>
          <w:b/>
          <w:color w:val="000000"/>
          <w:sz w:val="28"/>
          <w:szCs w:val="28"/>
        </w:rPr>
        <w:t>Гра «Хто більше знає прислів’їв та приказок про родину?»</w:t>
      </w:r>
    </w:p>
    <w:p w:rsidR="00932C63" w:rsidRPr="0088531C" w:rsidRDefault="00314CE2" w:rsidP="0088531C">
      <w:pPr>
        <w:pStyle w:val="normal"/>
        <w:pBdr>
          <w:top w:val="nil"/>
          <w:left w:val="nil"/>
          <w:bottom w:val="nil"/>
          <w:right w:val="nil"/>
          <w:between w:val="nil"/>
        </w:pBdr>
        <w:spacing w:after="0" w:line="240" w:lineRule="auto"/>
        <w:ind w:left="720"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t>«Міцна сім’я – міцна держава»</w:t>
      </w:r>
    </w:p>
    <w:p w:rsidR="00932C63" w:rsidRPr="0088531C" w:rsidRDefault="00314CE2" w:rsidP="0088531C">
      <w:pPr>
        <w:pStyle w:val="normal"/>
        <w:pBdr>
          <w:top w:val="nil"/>
          <w:left w:val="nil"/>
          <w:bottom w:val="nil"/>
          <w:right w:val="nil"/>
          <w:between w:val="nil"/>
        </w:pBdr>
        <w:spacing w:after="0" w:line="240" w:lineRule="auto"/>
        <w:ind w:left="720"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t>«Яка сім’я – такий і я»</w:t>
      </w:r>
    </w:p>
    <w:p w:rsidR="00932C63" w:rsidRPr="0088531C" w:rsidRDefault="00314CE2" w:rsidP="0088531C">
      <w:pPr>
        <w:pStyle w:val="normal"/>
        <w:pBdr>
          <w:top w:val="nil"/>
          <w:left w:val="nil"/>
          <w:bottom w:val="nil"/>
          <w:right w:val="nil"/>
          <w:between w:val="nil"/>
        </w:pBdr>
        <w:spacing w:after="0" w:line="240" w:lineRule="auto"/>
        <w:ind w:left="720"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lastRenderedPageBreak/>
        <w:t>«Родичі хоч і сваряться, та одне одного не цураються»</w:t>
      </w:r>
    </w:p>
    <w:p w:rsidR="00932C63" w:rsidRPr="0088531C" w:rsidRDefault="00314CE2" w:rsidP="0088531C">
      <w:pPr>
        <w:pStyle w:val="normal"/>
        <w:pBdr>
          <w:top w:val="nil"/>
          <w:left w:val="nil"/>
          <w:bottom w:val="nil"/>
          <w:right w:val="nil"/>
          <w:between w:val="nil"/>
        </w:pBdr>
        <w:spacing w:after="0" w:line="240" w:lineRule="auto"/>
        <w:ind w:left="720"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t>«Шануй батька й неньку, то буде тобі скрізь гладенько»</w:t>
      </w:r>
    </w:p>
    <w:p w:rsidR="00932C63" w:rsidRPr="0088531C" w:rsidRDefault="00314CE2" w:rsidP="0088531C">
      <w:pPr>
        <w:pStyle w:val="normal"/>
        <w:pBdr>
          <w:top w:val="nil"/>
          <w:left w:val="nil"/>
          <w:bottom w:val="nil"/>
          <w:right w:val="nil"/>
          <w:between w:val="nil"/>
        </w:pBdr>
        <w:spacing w:after="0" w:line="240" w:lineRule="auto"/>
        <w:ind w:left="720"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t>«Без сім’ї і свого роду – немає нації, народу»</w:t>
      </w:r>
    </w:p>
    <w:p w:rsidR="00932C63" w:rsidRPr="0088531C" w:rsidRDefault="00314CE2" w:rsidP="0088531C">
      <w:pPr>
        <w:pStyle w:val="normal"/>
        <w:pBdr>
          <w:top w:val="nil"/>
          <w:left w:val="nil"/>
          <w:bottom w:val="nil"/>
          <w:right w:val="nil"/>
          <w:between w:val="nil"/>
        </w:pBdr>
        <w:spacing w:after="0" w:line="240" w:lineRule="auto"/>
        <w:ind w:left="720"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t>«Земля без води мертва, людина без сім’ї – пустоцвіт»</w:t>
      </w:r>
    </w:p>
    <w:p w:rsidR="00932C63" w:rsidRPr="0088531C" w:rsidRDefault="00314CE2" w:rsidP="0088531C">
      <w:pPr>
        <w:pStyle w:val="normal"/>
        <w:pBdr>
          <w:top w:val="nil"/>
          <w:left w:val="nil"/>
          <w:bottom w:val="nil"/>
          <w:right w:val="nil"/>
          <w:between w:val="nil"/>
        </w:pBdr>
        <w:spacing w:after="0" w:line="240" w:lineRule="auto"/>
        <w:ind w:left="720"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t>«Людина без братів і сестер – самотнє дерево»</w:t>
      </w:r>
    </w:p>
    <w:p w:rsidR="00932C63" w:rsidRPr="0088531C" w:rsidRDefault="00314CE2" w:rsidP="0088531C">
      <w:pPr>
        <w:pStyle w:val="normal"/>
        <w:pBdr>
          <w:top w:val="nil"/>
          <w:left w:val="nil"/>
          <w:bottom w:val="nil"/>
          <w:right w:val="nil"/>
          <w:between w:val="nil"/>
        </w:pBdr>
        <w:spacing w:after="0" w:line="240" w:lineRule="auto"/>
        <w:ind w:left="720"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t>«Людина без сім’ї, що дерево без плодів»</w:t>
      </w:r>
    </w:p>
    <w:p w:rsidR="00932C63" w:rsidRPr="0088531C" w:rsidRDefault="00314CE2" w:rsidP="0088531C">
      <w:pPr>
        <w:pStyle w:val="normal"/>
        <w:pBdr>
          <w:top w:val="nil"/>
          <w:left w:val="nil"/>
          <w:bottom w:val="nil"/>
          <w:right w:val="nil"/>
          <w:between w:val="nil"/>
        </w:pBdr>
        <w:spacing w:after="0" w:line="240" w:lineRule="auto"/>
        <w:ind w:left="720"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t>«Без роду, хоч з мосту та в воду»</w:t>
      </w:r>
    </w:p>
    <w:p w:rsidR="00932C63" w:rsidRPr="0088531C" w:rsidRDefault="00314CE2" w:rsidP="0088531C">
      <w:pPr>
        <w:pStyle w:val="normal"/>
        <w:pBdr>
          <w:top w:val="nil"/>
          <w:left w:val="nil"/>
          <w:bottom w:val="nil"/>
          <w:right w:val="nil"/>
          <w:between w:val="nil"/>
        </w:pBdr>
        <w:spacing w:after="0" w:line="240" w:lineRule="auto"/>
        <w:ind w:left="720"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t xml:space="preserve"> «Добре там живеться, де гуртом сіється і жнеться»</w:t>
      </w:r>
    </w:p>
    <w:p w:rsidR="00932C63" w:rsidRPr="0088531C" w:rsidRDefault="00314CE2" w:rsidP="0088531C">
      <w:pPr>
        <w:pStyle w:val="normal"/>
        <w:pBdr>
          <w:top w:val="nil"/>
          <w:left w:val="nil"/>
          <w:bottom w:val="nil"/>
          <w:right w:val="nil"/>
          <w:between w:val="nil"/>
        </w:pBdr>
        <w:spacing w:after="0" w:line="240" w:lineRule="auto"/>
        <w:ind w:left="720"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t xml:space="preserve">«Нащо й </w:t>
      </w:r>
      <w:proofErr w:type="spellStart"/>
      <w:r w:rsidRPr="0088531C">
        <w:rPr>
          <w:rFonts w:ascii="Times New Roman" w:eastAsia="Times New Roman" w:hAnsi="Times New Roman" w:cs="Times New Roman"/>
          <w:color w:val="000000"/>
          <w:sz w:val="28"/>
          <w:szCs w:val="28"/>
        </w:rPr>
        <w:t>клад</w:t>
      </w:r>
      <w:proofErr w:type="spellEnd"/>
      <w:r w:rsidRPr="0088531C">
        <w:rPr>
          <w:rFonts w:ascii="Times New Roman" w:eastAsia="Times New Roman" w:hAnsi="Times New Roman" w:cs="Times New Roman"/>
          <w:color w:val="000000"/>
          <w:sz w:val="28"/>
          <w:szCs w:val="28"/>
        </w:rPr>
        <w:t>, коли в сім’ї лад»</w:t>
      </w:r>
    </w:p>
    <w:p w:rsidR="00932C63" w:rsidRPr="0088531C" w:rsidRDefault="00314CE2" w:rsidP="0088531C">
      <w:pPr>
        <w:pStyle w:val="normal"/>
        <w:pBdr>
          <w:top w:val="nil"/>
          <w:left w:val="nil"/>
          <w:bottom w:val="nil"/>
          <w:right w:val="nil"/>
          <w:between w:val="nil"/>
        </w:pBdr>
        <w:spacing w:after="0" w:line="240" w:lineRule="auto"/>
        <w:ind w:left="720"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t>«У дружній родині і в холод тепло»</w:t>
      </w:r>
    </w:p>
    <w:p w:rsidR="00932C63" w:rsidRPr="0088531C" w:rsidRDefault="00314CE2" w:rsidP="0088531C">
      <w:pPr>
        <w:pStyle w:val="normal"/>
        <w:pBdr>
          <w:top w:val="nil"/>
          <w:left w:val="nil"/>
          <w:bottom w:val="nil"/>
          <w:right w:val="nil"/>
          <w:between w:val="nil"/>
        </w:pBdr>
        <w:spacing w:after="0" w:line="240" w:lineRule="auto"/>
        <w:ind w:left="720"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t>«У своїй родині всяк сам великий»</w:t>
      </w:r>
    </w:p>
    <w:p w:rsidR="00932C63" w:rsidRPr="0088531C" w:rsidRDefault="00314CE2" w:rsidP="0088531C">
      <w:pPr>
        <w:pStyle w:val="normal"/>
        <w:pBdr>
          <w:top w:val="nil"/>
          <w:left w:val="nil"/>
          <w:bottom w:val="nil"/>
          <w:right w:val="nil"/>
          <w:between w:val="nil"/>
        </w:pBdr>
        <w:spacing w:after="0" w:line="240" w:lineRule="auto"/>
        <w:ind w:left="720"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t>«В сім’ї і каша густіша»</w:t>
      </w:r>
    </w:p>
    <w:p w:rsidR="00932C63" w:rsidRPr="0088531C" w:rsidRDefault="00314CE2" w:rsidP="0088531C">
      <w:pPr>
        <w:pStyle w:val="normal"/>
        <w:pBdr>
          <w:top w:val="nil"/>
          <w:left w:val="nil"/>
          <w:bottom w:val="nil"/>
          <w:right w:val="nil"/>
          <w:between w:val="nil"/>
        </w:pBdr>
        <w:spacing w:after="0" w:line="240" w:lineRule="auto"/>
        <w:ind w:left="720"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t>«Де мир та лад, там і Божа благодать»</w:t>
      </w:r>
    </w:p>
    <w:p w:rsidR="00932C63" w:rsidRPr="0088531C" w:rsidRDefault="00314CE2" w:rsidP="0088531C">
      <w:pPr>
        <w:pStyle w:val="normal"/>
        <w:pBdr>
          <w:top w:val="nil"/>
          <w:left w:val="nil"/>
          <w:bottom w:val="nil"/>
          <w:right w:val="nil"/>
          <w:between w:val="nil"/>
        </w:pBdr>
        <w:spacing w:after="0" w:line="240" w:lineRule="auto"/>
        <w:ind w:left="720"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t>«За загальним столом їжа смачніша»</w:t>
      </w:r>
    </w:p>
    <w:p w:rsidR="00932C63" w:rsidRPr="0088531C" w:rsidRDefault="00314CE2" w:rsidP="0088531C">
      <w:pPr>
        <w:pStyle w:val="normal"/>
        <w:pBdr>
          <w:top w:val="nil"/>
          <w:left w:val="nil"/>
          <w:bottom w:val="nil"/>
          <w:right w:val="nil"/>
          <w:between w:val="nil"/>
        </w:pBdr>
        <w:spacing w:after="0" w:line="240" w:lineRule="auto"/>
        <w:ind w:left="720"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t>«Сім’я міцна ладом»</w:t>
      </w:r>
    </w:p>
    <w:p w:rsidR="00932C63" w:rsidRPr="0088531C" w:rsidRDefault="00314CE2" w:rsidP="0088531C">
      <w:pPr>
        <w:pStyle w:val="normal"/>
        <w:pBdr>
          <w:top w:val="nil"/>
          <w:left w:val="nil"/>
          <w:bottom w:val="nil"/>
          <w:right w:val="nil"/>
          <w:between w:val="nil"/>
        </w:pBdr>
        <w:spacing w:line="240" w:lineRule="auto"/>
        <w:ind w:left="720"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t>«Є рід – буде й обід»</w:t>
      </w:r>
    </w:p>
    <w:p w:rsidR="00932C63" w:rsidRPr="0088531C" w:rsidRDefault="00314CE2" w:rsidP="0088531C">
      <w:pPr>
        <w:pStyle w:val="normal"/>
        <w:numPr>
          <w:ilvl w:val="0"/>
          <w:numId w:val="6"/>
        </w:numPr>
        <w:pBdr>
          <w:top w:val="nil"/>
          <w:left w:val="nil"/>
          <w:bottom w:val="nil"/>
          <w:right w:val="nil"/>
          <w:between w:val="nil"/>
        </w:pBdr>
        <w:spacing w:before="100" w:after="100" w:line="240" w:lineRule="auto"/>
        <w:ind w:firstLine="567"/>
        <w:rPr>
          <w:rFonts w:ascii="Times New Roman" w:hAnsi="Times New Roman" w:cs="Times New Roman"/>
          <w:b/>
          <w:color w:val="000000"/>
          <w:sz w:val="28"/>
          <w:szCs w:val="28"/>
        </w:rPr>
      </w:pPr>
      <w:r w:rsidRPr="0088531C">
        <w:rPr>
          <w:rFonts w:ascii="Times New Roman" w:eastAsia="Times New Roman" w:hAnsi="Times New Roman" w:cs="Times New Roman"/>
          <w:b/>
          <w:color w:val="000000"/>
          <w:sz w:val="28"/>
          <w:szCs w:val="28"/>
        </w:rPr>
        <w:t>2Лексична робота.</w:t>
      </w:r>
    </w:p>
    <w:p w:rsidR="00932C63" w:rsidRPr="0088531C" w:rsidRDefault="00314CE2" w:rsidP="0088531C">
      <w:pPr>
        <w:pStyle w:val="normal"/>
        <w:numPr>
          <w:ilvl w:val="0"/>
          <w:numId w:val="6"/>
        </w:numPr>
        <w:pBdr>
          <w:top w:val="nil"/>
          <w:left w:val="nil"/>
          <w:bottom w:val="nil"/>
          <w:right w:val="nil"/>
          <w:between w:val="nil"/>
        </w:pBdr>
        <w:spacing w:before="100" w:after="100" w:line="240" w:lineRule="auto"/>
        <w:ind w:firstLine="567"/>
        <w:rPr>
          <w:rFonts w:ascii="Times New Roman" w:hAnsi="Times New Roman" w:cs="Times New Roman"/>
          <w:color w:val="000000"/>
          <w:sz w:val="28"/>
          <w:szCs w:val="28"/>
        </w:rPr>
      </w:pPr>
      <w:r w:rsidRPr="0088531C">
        <w:rPr>
          <w:rFonts w:ascii="Times New Roman" w:eastAsia="Times New Roman" w:hAnsi="Times New Roman" w:cs="Times New Roman"/>
          <w:color w:val="000000"/>
          <w:sz w:val="28"/>
          <w:szCs w:val="28"/>
        </w:rPr>
        <w:t xml:space="preserve"> Підберіть спільнокореневі слова до слова «рід».</w:t>
      </w:r>
    </w:p>
    <w:p w:rsidR="00932C63" w:rsidRPr="0088531C" w:rsidRDefault="00314CE2" w:rsidP="0088531C">
      <w:pPr>
        <w:pStyle w:val="normal"/>
        <w:pBdr>
          <w:top w:val="nil"/>
          <w:left w:val="nil"/>
          <w:bottom w:val="nil"/>
          <w:right w:val="nil"/>
          <w:between w:val="nil"/>
        </w:pBdr>
        <w:spacing w:before="100" w:after="100" w:line="240" w:lineRule="auto"/>
        <w:ind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t>(Рід – родина, родовід, однорідний, родичі, народження, споріднений, поріднитися, рідний).</w:t>
      </w:r>
    </w:p>
    <w:p w:rsidR="00932C63" w:rsidRPr="0088531C" w:rsidRDefault="00314CE2" w:rsidP="0088531C">
      <w:pPr>
        <w:pStyle w:val="normal"/>
        <w:pBdr>
          <w:top w:val="nil"/>
          <w:left w:val="nil"/>
          <w:bottom w:val="nil"/>
          <w:right w:val="nil"/>
          <w:between w:val="nil"/>
        </w:pBdr>
        <w:spacing w:before="100" w:after="100" w:line="240" w:lineRule="auto"/>
        <w:ind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t xml:space="preserve">Чи знаєте ви? </w:t>
      </w:r>
    </w:p>
    <w:p w:rsidR="00932C63" w:rsidRPr="0088531C" w:rsidRDefault="00314CE2" w:rsidP="0088531C">
      <w:pPr>
        <w:pStyle w:val="normal"/>
        <w:pBdr>
          <w:top w:val="nil"/>
          <w:left w:val="nil"/>
          <w:bottom w:val="nil"/>
          <w:right w:val="nil"/>
          <w:between w:val="nil"/>
        </w:pBdr>
        <w:spacing w:before="100" w:after="100" w:line="240" w:lineRule="auto"/>
        <w:ind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t> </w:t>
      </w:r>
      <w:proofErr w:type="spellStart"/>
      <w:r w:rsidRPr="0088531C">
        <w:rPr>
          <w:rFonts w:ascii="Times New Roman" w:eastAsia="Times New Roman" w:hAnsi="Times New Roman" w:cs="Times New Roman"/>
          <w:color w:val="000000"/>
          <w:sz w:val="28"/>
          <w:szCs w:val="28"/>
        </w:rPr>
        <w:t>Род</w:t>
      </w:r>
      <w:proofErr w:type="spellEnd"/>
      <w:r w:rsidRPr="0088531C">
        <w:rPr>
          <w:rFonts w:ascii="Times New Roman" w:eastAsia="Times New Roman" w:hAnsi="Times New Roman" w:cs="Times New Roman"/>
          <w:color w:val="000000"/>
          <w:sz w:val="28"/>
          <w:szCs w:val="28"/>
        </w:rPr>
        <w:t xml:space="preserve"> або Рід — за часів язичництва у слов'ян вважався Творцем Всесвіту, Богом над Богами. Найдавніші зображення </w:t>
      </w:r>
      <w:proofErr w:type="spellStart"/>
      <w:r w:rsidRPr="0088531C">
        <w:rPr>
          <w:rFonts w:ascii="Times New Roman" w:eastAsia="Times New Roman" w:hAnsi="Times New Roman" w:cs="Times New Roman"/>
          <w:color w:val="000000"/>
          <w:sz w:val="28"/>
          <w:szCs w:val="28"/>
        </w:rPr>
        <w:t>Рода</w:t>
      </w:r>
      <w:proofErr w:type="spellEnd"/>
      <w:r w:rsidRPr="0088531C">
        <w:rPr>
          <w:rFonts w:ascii="Times New Roman" w:eastAsia="Times New Roman" w:hAnsi="Times New Roman" w:cs="Times New Roman"/>
          <w:color w:val="000000"/>
          <w:sz w:val="28"/>
          <w:szCs w:val="28"/>
        </w:rPr>
        <w:t xml:space="preserve"> відомі археологам — це невеличкі скульптурки, які, вірогідно, мала кожна сім'я. Збереглися вони також і на вишиваних рушниках, писанках. Це широковідомі мотиви Дерева Життя (Дерева Роду). Давні слов’яни вважали, що </w:t>
      </w:r>
      <w:proofErr w:type="spellStart"/>
      <w:r w:rsidRPr="0088531C">
        <w:rPr>
          <w:rFonts w:ascii="Times New Roman" w:eastAsia="Times New Roman" w:hAnsi="Times New Roman" w:cs="Times New Roman"/>
          <w:color w:val="000000"/>
          <w:sz w:val="28"/>
          <w:szCs w:val="28"/>
        </w:rPr>
        <w:t>Род</w:t>
      </w:r>
      <w:proofErr w:type="spellEnd"/>
      <w:r w:rsidRPr="0088531C">
        <w:rPr>
          <w:rFonts w:ascii="Times New Roman" w:eastAsia="Times New Roman" w:hAnsi="Times New Roman" w:cs="Times New Roman"/>
          <w:color w:val="000000"/>
          <w:sz w:val="28"/>
          <w:szCs w:val="28"/>
        </w:rPr>
        <w:t xml:space="preserve"> править долею людини, відміряє їй строк для життя. </w:t>
      </w:r>
      <w:proofErr w:type="spellStart"/>
      <w:r w:rsidRPr="0088531C">
        <w:rPr>
          <w:rFonts w:ascii="Times New Roman" w:eastAsia="Times New Roman" w:hAnsi="Times New Roman" w:cs="Times New Roman"/>
          <w:color w:val="000000"/>
          <w:sz w:val="28"/>
          <w:szCs w:val="28"/>
        </w:rPr>
        <w:t>Род</w:t>
      </w:r>
      <w:proofErr w:type="spellEnd"/>
      <w:r w:rsidRPr="0088531C">
        <w:rPr>
          <w:rFonts w:ascii="Times New Roman" w:eastAsia="Times New Roman" w:hAnsi="Times New Roman" w:cs="Times New Roman"/>
          <w:color w:val="000000"/>
          <w:sz w:val="28"/>
          <w:szCs w:val="28"/>
        </w:rPr>
        <w:t xml:space="preserve"> — «батько» всього видимого і невидимого. Коли народжувалася дитина, її майбутня доля записувалася до книги Роду. Звідси вираз: «На роду написано». </w:t>
      </w:r>
    </w:p>
    <w:p w:rsidR="00932C63" w:rsidRPr="0088531C" w:rsidRDefault="00314CE2" w:rsidP="0088531C">
      <w:pPr>
        <w:pStyle w:val="normal"/>
        <w:numPr>
          <w:ilvl w:val="0"/>
          <w:numId w:val="1"/>
        </w:numPr>
        <w:pBdr>
          <w:top w:val="nil"/>
          <w:left w:val="nil"/>
          <w:bottom w:val="nil"/>
          <w:right w:val="nil"/>
          <w:between w:val="nil"/>
        </w:pBdr>
        <w:spacing w:before="100" w:after="100" w:line="240" w:lineRule="auto"/>
        <w:ind w:firstLine="567"/>
        <w:rPr>
          <w:rFonts w:ascii="Times New Roman" w:hAnsi="Times New Roman" w:cs="Times New Roman"/>
          <w:b/>
          <w:color w:val="000000"/>
          <w:sz w:val="28"/>
          <w:szCs w:val="28"/>
        </w:rPr>
      </w:pPr>
      <w:r w:rsidRPr="0088531C">
        <w:rPr>
          <w:rFonts w:ascii="Times New Roman" w:eastAsia="Times New Roman" w:hAnsi="Times New Roman" w:cs="Times New Roman"/>
          <w:b/>
          <w:color w:val="000000"/>
          <w:sz w:val="28"/>
          <w:szCs w:val="28"/>
        </w:rPr>
        <w:t>3 Асоціативний кущ.</w:t>
      </w:r>
    </w:p>
    <w:p w:rsidR="00932C63" w:rsidRPr="0088531C" w:rsidRDefault="00314CE2" w:rsidP="0088531C">
      <w:pPr>
        <w:pStyle w:val="normal"/>
        <w:pBdr>
          <w:top w:val="nil"/>
          <w:left w:val="nil"/>
          <w:bottom w:val="nil"/>
          <w:right w:val="nil"/>
          <w:between w:val="nil"/>
        </w:pBdr>
        <w:spacing w:before="100" w:after="100" w:line="240" w:lineRule="auto"/>
        <w:ind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noProof/>
          <w:color w:val="000000"/>
          <w:sz w:val="28"/>
          <w:szCs w:val="28"/>
          <w:lang w:val="ru-RU"/>
        </w:rPr>
        <w:drawing>
          <wp:inline distT="0" distB="0" distL="0" distR="0">
            <wp:extent cx="4132859" cy="2439881"/>
            <wp:effectExtent l="0" t="0" r="0" b="0"/>
            <wp:docPr id="2" name="image6.png" descr="https://fs00.infourok.ru/images/doc/220/9521/1/hello_html_60b8ba8a.png"/>
            <wp:cNvGraphicFramePr/>
            <a:graphic xmlns:a="http://schemas.openxmlformats.org/drawingml/2006/main">
              <a:graphicData uri="http://schemas.openxmlformats.org/drawingml/2006/picture">
                <pic:pic xmlns:pic="http://schemas.openxmlformats.org/drawingml/2006/picture">
                  <pic:nvPicPr>
                    <pic:cNvPr id="0" name="image6.png" descr="https://fs00.infourok.ru/images/doc/220/9521/1/hello_html_60b8ba8a.png"/>
                    <pic:cNvPicPr preferRelativeResize="0"/>
                  </pic:nvPicPr>
                  <pic:blipFill>
                    <a:blip r:embed="rId5"/>
                    <a:srcRect r="39840" b="29213"/>
                    <a:stretch>
                      <a:fillRect/>
                    </a:stretch>
                  </pic:blipFill>
                  <pic:spPr>
                    <a:xfrm>
                      <a:off x="0" y="0"/>
                      <a:ext cx="4132859" cy="2439881"/>
                    </a:xfrm>
                    <a:prstGeom prst="rect">
                      <a:avLst/>
                    </a:prstGeom>
                    <a:ln/>
                  </pic:spPr>
                </pic:pic>
              </a:graphicData>
            </a:graphic>
          </wp:inline>
        </w:drawing>
      </w:r>
    </w:p>
    <w:p w:rsidR="00932C63" w:rsidRPr="0088531C" w:rsidRDefault="00932C63" w:rsidP="0088531C">
      <w:pPr>
        <w:pStyle w:val="normal"/>
        <w:pBdr>
          <w:top w:val="nil"/>
          <w:left w:val="nil"/>
          <w:bottom w:val="nil"/>
          <w:right w:val="nil"/>
          <w:between w:val="nil"/>
        </w:pBdr>
        <w:spacing w:before="100" w:after="100" w:line="240" w:lineRule="auto"/>
        <w:ind w:firstLine="567"/>
        <w:rPr>
          <w:rFonts w:ascii="Times New Roman" w:eastAsia="Times New Roman" w:hAnsi="Times New Roman" w:cs="Times New Roman"/>
          <w:color w:val="000000"/>
          <w:sz w:val="28"/>
          <w:szCs w:val="28"/>
        </w:rPr>
      </w:pPr>
    </w:p>
    <w:p w:rsidR="00932C63" w:rsidRPr="0088531C" w:rsidRDefault="00314CE2" w:rsidP="0088531C">
      <w:pPr>
        <w:pStyle w:val="normal"/>
        <w:pBdr>
          <w:top w:val="nil"/>
          <w:left w:val="nil"/>
          <w:bottom w:val="nil"/>
          <w:right w:val="nil"/>
          <w:between w:val="nil"/>
        </w:pBdr>
        <w:spacing w:before="100" w:after="100" w:line="240" w:lineRule="auto"/>
        <w:ind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noProof/>
          <w:color w:val="000000"/>
          <w:sz w:val="28"/>
          <w:szCs w:val="28"/>
          <w:lang w:val="ru-RU"/>
        </w:rPr>
        <w:lastRenderedPageBreak/>
        <w:drawing>
          <wp:inline distT="0" distB="0" distL="0" distR="0">
            <wp:extent cx="4695825" cy="3314700"/>
            <wp:effectExtent l="0" t="0" r="0" b="0"/>
            <wp:docPr id="4" name="image9.png" descr="https://fs00.infourok.ru/images/doc/220/9521/1/hello_html_m1aa88e83.png"/>
            <wp:cNvGraphicFramePr/>
            <a:graphic xmlns:a="http://schemas.openxmlformats.org/drawingml/2006/main">
              <a:graphicData uri="http://schemas.openxmlformats.org/drawingml/2006/picture">
                <pic:pic xmlns:pic="http://schemas.openxmlformats.org/drawingml/2006/picture">
                  <pic:nvPicPr>
                    <pic:cNvPr id="0" name="image9.png" descr="https://fs00.infourok.ru/images/doc/220/9521/1/hello_html_m1aa88e83.png"/>
                    <pic:cNvPicPr preferRelativeResize="0"/>
                  </pic:nvPicPr>
                  <pic:blipFill>
                    <a:blip r:embed="rId6"/>
                    <a:srcRect r="44112" b="33963"/>
                    <a:stretch>
                      <a:fillRect/>
                    </a:stretch>
                  </pic:blipFill>
                  <pic:spPr>
                    <a:xfrm>
                      <a:off x="0" y="0"/>
                      <a:ext cx="4695825" cy="3314700"/>
                    </a:xfrm>
                    <a:prstGeom prst="rect">
                      <a:avLst/>
                    </a:prstGeom>
                    <a:ln/>
                  </pic:spPr>
                </pic:pic>
              </a:graphicData>
            </a:graphic>
          </wp:inline>
        </w:drawing>
      </w:r>
    </w:p>
    <w:p w:rsidR="00932C63" w:rsidRPr="0088531C" w:rsidRDefault="00932C63" w:rsidP="0088531C">
      <w:pPr>
        <w:pStyle w:val="normal"/>
        <w:pBdr>
          <w:top w:val="nil"/>
          <w:left w:val="nil"/>
          <w:bottom w:val="nil"/>
          <w:right w:val="nil"/>
          <w:between w:val="nil"/>
        </w:pBdr>
        <w:spacing w:before="100" w:after="100" w:line="240" w:lineRule="auto"/>
        <w:ind w:firstLine="567"/>
        <w:rPr>
          <w:rFonts w:ascii="Times New Roman" w:eastAsia="Times New Roman" w:hAnsi="Times New Roman" w:cs="Times New Roman"/>
          <w:color w:val="000000"/>
          <w:sz w:val="28"/>
          <w:szCs w:val="28"/>
        </w:rPr>
      </w:pPr>
    </w:p>
    <w:p w:rsidR="00932C63" w:rsidRPr="0088531C" w:rsidRDefault="00932C63" w:rsidP="0088531C">
      <w:pPr>
        <w:pStyle w:val="normal"/>
        <w:pBdr>
          <w:top w:val="nil"/>
          <w:left w:val="nil"/>
          <w:bottom w:val="nil"/>
          <w:right w:val="nil"/>
          <w:between w:val="nil"/>
        </w:pBdr>
        <w:spacing w:before="100" w:after="100" w:line="240" w:lineRule="auto"/>
        <w:ind w:firstLine="567"/>
        <w:rPr>
          <w:rFonts w:ascii="Times New Roman" w:eastAsia="Times New Roman" w:hAnsi="Times New Roman" w:cs="Times New Roman"/>
          <w:color w:val="000000"/>
          <w:sz w:val="28"/>
          <w:szCs w:val="28"/>
        </w:rPr>
      </w:pPr>
    </w:p>
    <w:p w:rsidR="00932C63" w:rsidRPr="0088531C" w:rsidRDefault="00314CE2" w:rsidP="0088531C">
      <w:pPr>
        <w:pStyle w:val="normal"/>
        <w:pBdr>
          <w:top w:val="nil"/>
          <w:left w:val="nil"/>
          <w:bottom w:val="nil"/>
          <w:right w:val="nil"/>
          <w:between w:val="nil"/>
        </w:pBdr>
        <w:spacing w:before="100" w:after="100" w:line="240" w:lineRule="auto"/>
        <w:ind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noProof/>
          <w:color w:val="000000"/>
          <w:sz w:val="28"/>
          <w:szCs w:val="28"/>
          <w:lang w:val="ru-RU"/>
        </w:rPr>
        <w:drawing>
          <wp:inline distT="0" distB="0" distL="0" distR="0">
            <wp:extent cx="5553075" cy="2962275"/>
            <wp:effectExtent l="0" t="0" r="0" b="0"/>
            <wp:docPr id="3" name="image7.png" descr="https://fs00.infourok.ru/images/doc/220/9521/1/hello_html_44771b86.png"/>
            <wp:cNvGraphicFramePr/>
            <a:graphic xmlns:a="http://schemas.openxmlformats.org/drawingml/2006/main">
              <a:graphicData uri="http://schemas.openxmlformats.org/drawingml/2006/picture">
                <pic:pic xmlns:pic="http://schemas.openxmlformats.org/drawingml/2006/picture">
                  <pic:nvPicPr>
                    <pic:cNvPr id="0" name="image7.png" descr="https://fs00.infourok.ru/images/doc/220/9521/1/hello_html_44771b86.png"/>
                    <pic:cNvPicPr preferRelativeResize="0"/>
                  </pic:nvPicPr>
                  <pic:blipFill>
                    <a:blip r:embed="rId7"/>
                    <a:srcRect r="38347" b="29259"/>
                    <a:stretch>
                      <a:fillRect/>
                    </a:stretch>
                  </pic:blipFill>
                  <pic:spPr>
                    <a:xfrm>
                      <a:off x="0" y="0"/>
                      <a:ext cx="5553075" cy="2962275"/>
                    </a:xfrm>
                    <a:prstGeom prst="rect">
                      <a:avLst/>
                    </a:prstGeom>
                    <a:ln/>
                  </pic:spPr>
                </pic:pic>
              </a:graphicData>
            </a:graphic>
          </wp:inline>
        </w:drawing>
      </w:r>
    </w:p>
    <w:p w:rsidR="00932C63" w:rsidRPr="0088531C" w:rsidRDefault="00932C63" w:rsidP="0088531C">
      <w:pPr>
        <w:pStyle w:val="normal"/>
        <w:pBdr>
          <w:top w:val="nil"/>
          <w:left w:val="nil"/>
          <w:bottom w:val="nil"/>
          <w:right w:val="nil"/>
          <w:between w:val="nil"/>
        </w:pBdr>
        <w:spacing w:before="100" w:after="100" w:line="240" w:lineRule="auto"/>
        <w:ind w:firstLine="567"/>
        <w:rPr>
          <w:rFonts w:ascii="Times New Roman" w:eastAsia="Times New Roman" w:hAnsi="Times New Roman" w:cs="Times New Roman"/>
          <w:color w:val="000000"/>
          <w:sz w:val="28"/>
          <w:szCs w:val="28"/>
        </w:rPr>
      </w:pPr>
    </w:p>
    <w:p w:rsidR="00932C63" w:rsidRPr="0088531C" w:rsidRDefault="00932C63" w:rsidP="0088531C">
      <w:pPr>
        <w:pStyle w:val="normal"/>
        <w:pBdr>
          <w:top w:val="nil"/>
          <w:left w:val="nil"/>
          <w:bottom w:val="nil"/>
          <w:right w:val="nil"/>
          <w:between w:val="nil"/>
        </w:pBdr>
        <w:spacing w:before="100" w:after="100" w:line="240" w:lineRule="auto"/>
        <w:ind w:firstLine="567"/>
        <w:rPr>
          <w:rFonts w:ascii="Times New Roman" w:eastAsia="Times New Roman" w:hAnsi="Times New Roman" w:cs="Times New Roman"/>
          <w:color w:val="000000"/>
          <w:sz w:val="28"/>
          <w:szCs w:val="28"/>
        </w:rPr>
      </w:pPr>
    </w:p>
    <w:p w:rsidR="00932C63" w:rsidRPr="0088531C" w:rsidRDefault="00932C63" w:rsidP="0088531C">
      <w:pPr>
        <w:pStyle w:val="normal"/>
        <w:pBdr>
          <w:top w:val="nil"/>
          <w:left w:val="nil"/>
          <w:bottom w:val="nil"/>
          <w:right w:val="nil"/>
          <w:between w:val="nil"/>
        </w:pBdr>
        <w:spacing w:before="100" w:after="100" w:line="240" w:lineRule="auto"/>
        <w:ind w:firstLine="567"/>
        <w:rPr>
          <w:rFonts w:ascii="Times New Roman" w:eastAsia="Times New Roman" w:hAnsi="Times New Roman" w:cs="Times New Roman"/>
          <w:color w:val="000000"/>
          <w:sz w:val="28"/>
          <w:szCs w:val="28"/>
        </w:rPr>
      </w:pPr>
    </w:p>
    <w:p w:rsidR="00932C63" w:rsidRPr="0088531C" w:rsidRDefault="00932C63" w:rsidP="0088531C">
      <w:pPr>
        <w:pStyle w:val="normal"/>
        <w:pBdr>
          <w:top w:val="nil"/>
          <w:left w:val="nil"/>
          <w:bottom w:val="nil"/>
          <w:right w:val="nil"/>
          <w:between w:val="nil"/>
        </w:pBdr>
        <w:spacing w:before="100" w:after="100" w:line="240" w:lineRule="auto"/>
        <w:ind w:firstLine="567"/>
        <w:rPr>
          <w:rFonts w:ascii="Times New Roman" w:eastAsia="Times New Roman" w:hAnsi="Times New Roman" w:cs="Times New Roman"/>
          <w:color w:val="000000"/>
          <w:sz w:val="28"/>
          <w:szCs w:val="28"/>
        </w:rPr>
      </w:pPr>
    </w:p>
    <w:p w:rsidR="00932C63" w:rsidRPr="0088531C" w:rsidRDefault="00932C63" w:rsidP="0088531C">
      <w:pPr>
        <w:pStyle w:val="normal"/>
        <w:pBdr>
          <w:top w:val="nil"/>
          <w:left w:val="nil"/>
          <w:bottom w:val="nil"/>
          <w:right w:val="nil"/>
          <w:between w:val="nil"/>
        </w:pBdr>
        <w:spacing w:before="100" w:after="100" w:line="240" w:lineRule="auto"/>
        <w:ind w:firstLine="567"/>
        <w:rPr>
          <w:rFonts w:ascii="Times New Roman" w:eastAsia="Times New Roman" w:hAnsi="Times New Roman" w:cs="Times New Roman"/>
          <w:color w:val="000000"/>
          <w:sz w:val="28"/>
          <w:szCs w:val="28"/>
        </w:rPr>
      </w:pPr>
    </w:p>
    <w:p w:rsidR="00932C63" w:rsidRPr="0088531C" w:rsidRDefault="00932C63" w:rsidP="0088531C">
      <w:pPr>
        <w:pStyle w:val="normal"/>
        <w:pBdr>
          <w:top w:val="nil"/>
          <w:left w:val="nil"/>
          <w:bottom w:val="nil"/>
          <w:right w:val="nil"/>
          <w:between w:val="nil"/>
        </w:pBdr>
        <w:spacing w:before="100" w:after="100" w:line="240" w:lineRule="auto"/>
        <w:ind w:firstLine="567"/>
        <w:rPr>
          <w:rFonts w:ascii="Times New Roman" w:eastAsia="Times New Roman" w:hAnsi="Times New Roman" w:cs="Times New Roman"/>
          <w:color w:val="000000"/>
          <w:sz w:val="28"/>
          <w:szCs w:val="28"/>
        </w:rPr>
      </w:pPr>
    </w:p>
    <w:p w:rsidR="00932C63" w:rsidRPr="0088531C" w:rsidRDefault="00314CE2" w:rsidP="0088531C">
      <w:pPr>
        <w:pStyle w:val="normal"/>
        <w:pBdr>
          <w:top w:val="nil"/>
          <w:left w:val="nil"/>
          <w:bottom w:val="nil"/>
          <w:right w:val="nil"/>
          <w:between w:val="nil"/>
        </w:pBdr>
        <w:spacing w:before="100" w:after="100" w:line="240" w:lineRule="auto"/>
        <w:ind w:firstLine="567"/>
        <w:rPr>
          <w:rFonts w:ascii="Times New Roman" w:eastAsia="Times New Roman" w:hAnsi="Times New Roman" w:cs="Times New Roman"/>
          <w:b/>
          <w:color w:val="000000"/>
          <w:sz w:val="28"/>
          <w:szCs w:val="28"/>
        </w:rPr>
      </w:pPr>
      <w:r w:rsidRPr="0088531C">
        <w:rPr>
          <w:rFonts w:ascii="Times New Roman" w:eastAsia="Times New Roman" w:hAnsi="Times New Roman" w:cs="Times New Roman"/>
          <w:b/>
          <w:color w:val="000000"/>
          <w:sz w:val="28"/>
          <w:szCs w:val="28"/>
        </w:rPr>
        <w:t>ІІІ. Повідомлення теми і мети уроку.</w:t>
      </w:r>
    </w:p>
    <w:p w:rsidR="00932C63" w:rsidRPr="0088531C" w:rsidRDefault="00314CE2" w:rsidP="0088531C">
      <w:pPr>
        <w:pStyle w:val="normal"/>
        <w:pBdr>
          <w:top w:val="nil"/>
          <w:left w:val="nil"/>
          <w:bottom w:val="nil"/>
          <w:right w:val="nil"/>
          <w:between w:val="nil"/>
        </w:pBdr>
        <w:spacing w:before="100" w:after="100" w:line="240" w:lineRule="auto"/>
        <w:ind w:left="720"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t>Ваше домашнє завдання було опрацювати інтерактивний плакат «Однорідні члени речення» і виконати завдання за певними кольорами.</w:t>
      </w:r>
    </w:p>
    <w:p w:rsidR="00932C63" w:rsidRPr="0088531C" w:rsidRDefault="00F16825" w:rsidP="0088531C">
      <w:pPr>
        <w:pStyle w:val="normal"/>
        <w:pBdr>
          <w:top w:val="nil"/>
          <w:left w:val="nil"/>
          <w:bottom w:val="nil"/>
          <w:right w:val="nil"/>
          <w:between w:val="nil"/>
        </w:pBdr>
        <w:spacing w:before="100" w:after="100" w:line="240" w:lineRule="auto"/>
        <w:ind w:left="720" w:firstLine="567"/>
        <w:rPr>
          <w:rFonts w:ascii="Times New Roman" w:eastAsia="Times New Roman" w:hAnsi="Times New Roman" w:cs="Times New Roman"/>
          <w:color w:val="000000"/>
          <w:sz w:val="28"/>
          <w:szCs w:val="28"/>
        </w:rPr>
      </w:pPr>
      <w:hyperlink r:id="rId8">
        <w:r w:rsidR="00314CE2" w:rsidRPr="0088531C">
          <w:rPr>
            <w:rFonts w:ascii="Times New Roman" w:eastAsia="Times New Roman" w:hAnsi="Times New Roman" w:cs="Times New Roman"/>
            <w:color w:val="0000FF"/>
            <w:sz w:val="28"/>
            <w:szCs w:val="28"/>
            <w:u w:val="single"/>
          </w:rPr>
          <w:t>https://www.thinglink.com/scene/954741642428940289</w:t>
        </w:r>
      </w:hyperlink>
      <w:r w:rsidR="00314CE2" w:rsidRPr="0088531C">
        <w:rPr>
          <w:rFonts w:ascii="Times New Roman" w:eastAsia="Times New Roman" w:hAnsi="Times New Roman" w:cs="Times New Roman"/>
          <w:color w:val="000000"/>
          <w:sz w:val="28"/>
          <w:szCs w:val="28"/>
        </w:rPr>
        <w:t xml:space="preserve"> </w:t>
      </w:r>
    </w:p>
    <w:p w:rsidR="00932C63" w:rsidRPr="0088531C" w:rsidRDefault="00932C63" w:rsidP="0088531C">
      <w:pPr>
        <w:pStyle w:val="normal"/>
        <w:pBdr>
          <w:top w:val="nil"/>
          <w:left w:val="nil"/>
          <w:bottom w:val="nil"/>
          <w:right w:val="nil"/>
          <w:between w:val="nil"/>
        </w:pBdr>
        <w:spacing w:before="100" w:after="100" w:line="240" w:lineRule="auto"/>
        <w:ind w:firstLine="567"/>
        <w:rPr>
          <w:rFonts w:ascii="Times New Roman" w:eastAsia="Times New Roman" w:hAnsi="Times New Roman" w:cs="Times New Roman"/>
          <w:color w:val="000000"/>
          <w:sz w:val="28"/>
          <w:szCs w:val="28"/>
        </w:rPr>
      </w:pPr>
    </w:p>
    <w:p w:rsidR="00932C63" w:rsidRPr="0088531C" w:rsidRDefault="00314CE2" w:rsidP="0088531C">
      <w:pPr>
        <w:pStyle w:val="normal"/>
        <w:numPr>
          <w:ilvl w:val="0"/>
          <w:numId w:val="3"/>
        </w:numPr>
        <w:pBdr>
          <w:top w:val="nil"/>
          <w:left w:val="nil"/>
          <w:bottom w:val="nil"/>
          <w:right w:val="nil"/>
          <w:between w:val="nil"/>
        </w:pBdr>
        <w:spacing w:line="240" w:lineRule="auto"/>
        <w:ind w:firstLine="567"/>
        <w:contextualSpacing/>
        <w:jc w:val="center"/>
        <w:rPr>
          <w:rFonts w:ascii="Times New Roman" w:hAnsi="Times New Roman" w:cs="Times New Roman"/>
          <w:color w:val="000000"/>
          <w:sz w:val="28"/>
          <w:szCs w:val="28"/>
        </w:rPr>
      </w:pPr>
      <w:r w:rsidRPr="0088531C">
        <w:rPr>
          <w:rFonts w:ascii="Times New Roman" w:eastAsia="Times New Roman" w:hAnsi="Times New Roman" w:cs="Times New Roman"/>
          <w:b/>
          <w:color w:val="000000"/>
          <w:sz w:val="28"/>
          <w:szCs w:val="28"/>
        </w:rPr>
        <w:t xml:space="preserve"> Вправа з ключем.</w:t>
      </w:r>
      <w:r w:rsidRPr="0088531C">
        <w:rPr>
          <w:rFonts w:ascii="Times New Roman" w:eastAsia="Times New Roman" w:hAnsi="Times New Roman" w:cs="Times New Roman"/>
          <w:color w:val="000000"/>
          <w:sz w:val="28"/>
          <w:szCs w:val="28"/>
        </w:rPr>
        <w:t xml:space="preserve"> (Завдання проектується) Випишіть спочатку ті сполучення, у яких між однорідними не треба ставити коми, потім ті, у яких треба.</w:t>
      </w:r>
    </w:p>
    <w:p w:rsidR="00932C63" w:rsidRPr="0088531C" w:rsidRDefault="00932C63" w:rsidP="0088531C">
      <w:pPr>
        <w:pStyle w:val="normal"/>
        <w:spacing w:after="0" w:line="240" w:lineRule="auto"/>
        <w:ind w:firstLine="567"/>
        <w:jc w:val="center"/>
        <w:rPr>
          <w:rFonts w:ascii="Times New Roman" w:eastAsia="Times New Roman" w:hAnsi="Times New Roman" w:cs="Times New Roman"/>
          <w:sz w:val="28"/>
          <w:szCs w:val="28"/>
        </w:rPr>
      </w:pPr>
    </w:p>
    <w:p w:rsidR="00932C63" w:rsidRPr="0088531C" w:rsidRDefault="00314CE2" w:rsidP="0088531C">
      <w:pPr>
        <w:pStyle w:val="normal"/>
        <w:spacing w:after="0" w:line="240" w:lineRule="auto"/>
        <w:ind w:firstLine="567"/>
        <w:jc w:val="center"/>
        <w:rPr>
          <w:rFonts w:ascii="Times New Roman" w:eastAsia="Times New Roman" w:hAnsi="Times New Roman" w:cs="Times New Roman"/>
          <w:sz w:val="28"/>
          <w:szCs w:val="28"/>
        </w:rPr>
      </w:pPr>
      <w:r w:rsidRPr="0088531C">
        <w:rPr>
          <w:rFonts w:ascii="Times New Roman" w:eastAsia="Times New Roman" w:hAnsi="Times New Roman" w:cs="Times New Roman"/>
          <w:sz w:val="28"/>
          <w:szCs w:val="28"/>
        </w:rPr>
        <w:t>І сміливі й боязкі, як батьки так і діти, охлялий чи хворий, чи сто чи двісті, добре або погано, і ми і ви, очі та вуха, не тільки свої а й чужі, і поле і ліс, один а не два, чесно й відверто, то сніг то дощ, і дивно і лячно, і сміх і гріх, мороз чи відлига, ні охоти ні бажання.</w:t>
      </w:r>
    </w:p>
    <w:p w:rsidR="00932C63" w:rsidRPr="0088531C" w:rsidRDefault="00932C63" w:rsidP="0088531C">
      <w:pPr>
        <w:pStyle w:val="normal"/>
        <w:spacing w:after="0" w:line="240" w:lineRule="auto"/>
        <w:ind w:firstLine="567"/>
        <w:jc w:val="center"/>
        <w:rPr>
          <w:rFonts w:ascii="Times New Roman" w:eastAsia="Times New Roman" w:hAnsi="Times New Roman" w:cs="Times New Roman"/>
          <w:sz w:val="28"/>
          <w:szCs w:val="28"/>
        </w:rPr>
      </w:pPr>
    </w:p>
    <w:p w:rsidR="00932C63" w:rsidRPr="0088531C" w:rsidRDefault="00314CE2" w:rsidP="0088531C">
      <w:pPr>
        <w:pStyle w:val="normal"/>
        <w:spacing w:after="0" w:line="240" w:lineRule="auto"/>
        <w:ind w:firstLine="567"/>
        <w:jc w:val="center"/>
        <w:rPr>
          <w:rFonts w:ascii="Times New Roman" w:eastAsia="Times New Roman" w:hAnsi="Times New Roman" w:cs="Times New Roman"/>
          <w:b/>
          <w:sz w:val="28"/>
          <w:szCs w:val="28"/>
        </w:rPr>
      </w:pPr>
      <w:r w:rsidRPr="0088531C">
        <w:rPr>
          <w:rFonts w:ascii="Times New Roman" w:eastAsia="Times New Roman" w:hAnsi="Times New Roman" w:cs="Times New Roman"/>
          <w:b/>
          <w:sz w:val="28"/>
          <w:szCs w:val="28"/>
        </w:rPr>
        <w:t>Підкресліть другу букву у кожному першому однорідному членові. З цих букв прочитаєте закінчення мудрої поради американського соціолога Дейла Карнегі: «Даруймо людям те, що…»</w:t>
      </w:r>
    </w:p>
    <w:p w:rsidR="00932C63" w:rsidRPr="0088531C" w:rsidRDefault="00932C63" w:rsidP="0088531C">
      <w:pPr>
        <w:pStyle w:val="normal"/>
        <w:spacing w:line="240" w:lineRule="auto"/>
        <w:ind w:left="360" w:firstLine="567"/>
        <w:rPr>
          <w:rFonts w:ascii="Times New Roman" w:eastAsia="Times New Roman" w:hAnsi="Times New Roman" w:cs="Times New Roman"/>
          <w:b/>
          <w:sz w:val="28"/>
          <w:szCs w:val="28"/>
        </w:rPr>
      </w:pPr>
    </w:p>
    <w:p w:rsidR="00932C63" w:rsidRPr="0088531C" w:rsidRDefault="00314CE2" w:rsidP="0088531C">
      <w:pPr>
        <w:pStyle w:val="normal"/>
        <w:spacing w:line="240" w:lineRule="auto"/>
        <w:ind w:left="360" w:firstLine="567"/>
        <w:rPr>
          <w:rFonts w:ascii="Times New Roman" w:eastAsia="Times New Roman" w:hAnsi="Times New Roman" w:cs="Times New Roman"/>
          <w:b/>
          <w:sz w:val="28"/>
          <w:szCs w:val="28"/>
        </w:rPr>
      </w:pPr>
      <w:r w:rsidRPr="0088531C">
        <w:rPr>
          <w:rFonts w:ascii="Times New Roman" w:eastAsia="Times New Roman" w:hAnsi="Times New Roman" w:cs="Times New Roman"/>
          <w:b/>
          <w:sz w:val="28"/>
          <w:szCs w:val="28"/>
        </w:rPr>
        <w:t>3) Пошукове завдання</w:t>
      </w:r>
    </w:p>
    <w:p w:rsidR="00932C63" w:rsidRPr="0088531C" w:rsidRDefault="00314CE2" w:rsidP="0088531C">
      <w:pPr>
        <w:pStyle w:val="normal"/>
        <w:spacing w:line="240" w:lineRule="auto"/>
        <w:ind w:left="360" w:firstLine="567"/>
        <w:rPr>
          <w:rFonts w:ascii="Times New Roman" w:eastAsia="Times New Roman" w:hAnsi="Times New Roman" w:cs="Times New Roman"/>
          <w:sz w:val="28"/>
          <w:szCs w:val="28"/>
        </w:rPr>
      </w:pPr>
      <w:r w:rsidRPr="0088531C">
        <w:rPr>
          <w:rFonts w:ascii="Times New Roman" w:eastAsia="Times New Roman" w:hAnsi="Times New Roman" w:cs="Times New Roman"/>
          <w:sz w:val="28"/>
          <w:szCs w:val="28"/>
        </w:rPr>
        <w:t>- У тексті дидактичного матеріалу знайти речення з однорідними членами, виписати і вказати, яку синтаксичну роль вони виконують.</w:t>
      </w:r>
    </w:p>
    <w:p w:rsidR="00932C63" w:rsidRPr="0088531C" w:rsidRDefault="00314CE2" w:rsidP="0088531C">
      <w:pPr>
        <w:pStyle w:val="normal"/>
        <w:spacing w:after="0" w:line="240" w:lineRule="auto"/>
        <w:ind w:firstLine="567"/>
        <w:rPr>
          <w:rFonts w:ascii="Times New Roman" w:eastAsia="Times New Roman" w:hAnsi="Times New Roman" w:cs="Times New Roman"/>
          <w:i/>
          <w:sz w:val="28"/>
          <w:szCs w:val="28"/>
        </w:rPr>
      </w:pPr>
      <w:r w:rsidRPr="0088531C">
        <w:rPr>
          <w:rFonts w:ascii="Times New Roman" w:eastAsia="Times New Roman" w:hAnsi="Times New Roman" w:cs="Times New Roman"/>
          <w:i/>
          <w:sz w:val="28"/>
          <w:szCs w:val="28"/>
        </w:rPr>
        <w:t>Рід – це велика родина (відома в Україні під назвами «</w:t>
      </w:r>
      <w:proofErr w:type="spellStart"/>
      <w:r w:rsidRPr="0088531C">
        <w:rPr>
          <w:rFonts w:ascii="Times New Roman" w:eastAsia="Times New Roman" w:hAnsi="Times New Roman" w:cs="Times New Roman"/>
          <w:i/>
          <w:sz w:val="28"/>
          <w:szCs w:val="28"/>
        </w:rPr>
        <w:t>пепище</w:t>
      </w:r>
      <w:proofErr w:type="spellEnd"/>
      <w:r w:rsidRPr="0088531C">
        <w:rPr>
          <w:rFonts w:ascii="Times New Roman" w:eastAsia="Times New Roman" w:hAnsi="Times New Roman" w:cs="Times New Roman"/>
          <w:i/>
          <w:sz w:val="28"/>
          <w:szCs w:val="28"/>
        </w:rPr>
        <w:t>», «служба», «сім’я», «дворище», «хутір»), яка проживала у своєму дворищі, відокремленій оселі. Рід мав спільне майно – ріллі, ловецькі терени, стада худоби, вів спільне господарство під проводом свого старшини. Це була суспільна група, невелика, але суцільна, пов’язана кровними зв’язками та спільними інтересами. За своїх членів рід солідарно заступався, обороняв їх від кривд.</w:t>
      </w:r>
    </w:p>
    <w:p w:rsidR="00932C63" w:rsidRPr="0088531C" w:rsidRDefault="00932C63" w:rsidP="0088531C">
      <w:pPr>
        <w:pStyle w:val="normal"/>
        <w:spacing w:after="0" w:line="240" w:lineRule="auto"/>
        <w:ind w:firstLine="567"/>
        <w:rPr>
          <w:rFonts w:ascii="Times New Roman" w:eastAsia="Times New Roman" w:hAnsi="Times New Roman" w:cs="Times New Roman"/>
          <w:i/>
          <w:sz w:val="28"/>
          <w:szCs w:val="28"/>
        </w:rPr>
      </w:pPr>
    </w:p>
    <w:p w:rsidR="00932C63" w:rsidRPr="0088531C" w:rsidRDefault="00314CE2" w:rsidP="0088531C">
      <w:pPr>
        <w:pStyle w:val="normal"/>
        <w:spacing w:after="0" w:line="240" w:lineRule="auto"/>
        <w:ind w:firstLine="567"/>
        <w:rPr>
          <w:rFonts w:ascii="Times New Roman" w:eastAsia="Times New Roman" w:hAnsi="Times New Roman" w:cs="Times New Roman"/>
          <w:i/>
          <w:sz w:val="28"/>
          <w:szCs w:val="28"/>
        </w:rPr>
      </w:pPr>
      <w:r w:rsidRPr="0088531C">
        <w:rPr>
          <w:rFonts w:ascii="Times New Roman" w:eastAsia="Times New Roman" w:hAnsi="Times New Roman" w:cs="Times New Roman"/>
          <w:i/>
          <w:sz w:val="28"/>
          <w:szCs w:val="28"/>
        </w:rPr>
        <w:t>Згодом, під впливом економічного прогресу, рід утратив суцільність і розпався на малі самостійні родини. Кожна родина вела своє окреме господарство, мала свій дім із господарськими будовами, своє поле, худобу тощо, але ліси, пасовиська, озера лишалися спільною власністю цілої оселі-громади. Проте пам’ять приналежності до роду не губилася. Давні родові традиції жили в родах боярських, шляхетських, міщанських, селянських, священицьких.</w:t>
      </w:r>
    </w:p>
    <w:p w:rsidR="00932C63" w:rsidRPr="0088531C" w:rsidRDefault="00932C63" w:rsidP="0088531C">
      <w:pPr>
        <w:pStyle w:val="normal"/>
        <w:spacing w:after="0" w:line="240" w:lineRule="auto"/>
        <w:ind w:firstLine="567"/>
        <w:rPr>
          <w:rFonts w:ascii="Times New Roman" w:eastAsia="Times New Roman" w:hAnsi="Times New Roman" w:cs="Times New Roman"/>
          <w:i/>
          <w:sz w:val="28"/>
          <w:szCs w:val="28"/>
        </w:rPr>
      </w:pPr>
    </w:p>
    <w:p w:rsidR="00932C63" w:rsidRPr="0088531C" w:rsidRDefault="00314CE2" w:rsidP="0088531C">
      <w:pPr>
        <w:pStyle w:val="normal"/>
        <w:spacing w:line="240" w:lineRule="auto"/>
        <w:ind w:left="360" w:firstLine="567"/>
        <w:rPr>
          <w:rFonts w:ascii="Times New Roman" w:eastAsia="Times New Roman" w:hAnsi="Times New Roman" w:cs="Times New Roman"/>
          <w:sz w:val="28"/>
          <w:szCs w:val="28"/>
        </w:rPr>
      </w:pPr>
      <w:r w:rsidRPr="0088531C">
        <w:rPr>
          <w:rFonts w:ascii="Times New Roman" w:eastAsia="Times New Roman" w:hAnsi="Times New Roman" w:cs="Times New Roman"/>
          <w:i/>
          <w:sz w:val="28"/>
          <w:szCs w:val="28"/>
        </w:rPr>
        <w:t>У старослов’янському роді, а пізніше в сім’ї дітей виховували в дусі працьовитості, поваги до старших, чесності, правдивості, любові до рідної землі, милосердя та доброти.</w:t>
      </w:r>
    </w:p>
    <w:p w:rsidR="00932C63" w:rsidRPr="0088531C" w:rsidRDefault="00314CE2" w:rsidP="0088531C">
      <w:pPr>
        <w:pStyle w:val="normal"/>
        <w:spacing w:line="240" w:lineRule="auto"/>
        <w:ind w:left="360" w:firstLine="567"/>
        <w:rPr>
          <w:rFonts w:ascii="Times New Roman" w:eastAsia="Times New Roman" w:hAnsi="Times New Roman" w:cs="Times New Roman"/>
          <w:sz w:val="28"/>
          <w:szCs w:val="28"/>
        </w:rPr>
      </w:pPr>
      <w:r w:rsidRPr="0088531C">
        <w:rPr>
          <w:rFonts w:ascii="Times New Roman" w:eastAsia="Times New Roman" w:hAnsi="Times New Roman" w:cs="Times New Roman"/>
          <w:b/>
          <w:sz w:val="28"/>
          <w:szCs w:val="28"/>
        </w:rPr>
        <w:t xml:space="preserve">4) </w:t>
      </w:r>
    </w:p>
    <w:p w:rsidR="00932C63" w:rsidRPr="0088531C" w:rsidRDefault="00314CE2" w:rsidP="0088531C">
      <w:pPr>
        <w:pStyle w:val="normal"/>
        <w:spacing w:line="240" w:lineRule="auto"/>
        <w:ind w:left="360" w:firstLine="567"/>
        <w:rPr>
          <w:rFonts w:ascii="Times New Roman" w:eastAsia="Times New Roman" w:hAnsi="Times New Roman" w:cs="Times New Roman"/>
          <w:sz w:val="28"/>
          <w:szCs w:val="28"/>
        </w:rPr>
      </w:pPr>
      <w:proofErr w:type="spellStart"/>
      <w:r w:rsidRPr="0088531C">
        <w:rPr>
          <w:rFonts w:ascii="Times New Roman" w:eastAsia="Times New Roman" w:hAnsi="Times New Roman" w:cs="Times New Roman"/>
          <w:sz w:val="28"/>
          <w:szCs w:val="28"/>
        </w:rPr>
        <w:t>-Списати</w:t>
      </w:r>
      <w:proofErr w:type="spellEnd"/>
      <w:r w:rsidRPr="0088531C">
        <w:rPr>
          <w:rFonts w:ascii="Times New Roman" w:eastAsia="Times New Roman" w:hAnsi="Times New Roman" w:cs="Times New Roman"/>
          <w:sz w:val="28"/>
          <w:szCs w:val="28"/>
        </w:rPr>
        <w:t>, визначивши однорідні і неоднорідні означення, поставити де потрібно розділові знаки.</w:t>
      </w:r>
    </w:p>
    <w:p w:rsidR="00932C63" w:rsidRPr="0088531C" w:rsidRDefault="00314CE2" w:rsidP="0088531C">
      <w:pPr>
        <w:pStyle w:val="normal"/>
        <w:spacing w:line="240" w:lineRule="auto"/>
        <w:ind w:left="360" w:firstLine="567"/>
        <w:rPr>
          <w:rFonts w:ascii="Times New Roman" w:eastAsia="Times New Roman" w:hAnsi="Times New Roman" w:cs="Times New Roman"/>
          <w:i/>
          <w:sz w:val="28"/>
          <w:szCs w:val="28"/>
        </w:rPr>
      </w:pPr>
      <w:r w:rsidRPr="0088531C">
        <w:rPr>
          <w:rFonts w:ascii="Times New Roman" w:eastAsia="Times New Roman" w:hAnsi="Times New Roman" w:cs="Times New Roman"/>
          <w:sz w:val="28"/>
          <w:szCs w:val="28"/>
        </w:rPr>
        <w:tab/>
      </w:r>
      <w:r w:rsidRPr="0088531C">
        <w:rPr>
          <w:rFonts w:ascii="Times New Roman" w:eastAsia="Times New Roman" w:hAnsi="Times New Roman" w:cs="Times New Roman"/>
          <w:sz w:val="28"/>
          <w:szCs w:val="28"/>
        </w:rPr>
        <w:tab/>
      </w:r>
      <w:r w:rsidRPr="0088531C">
        <w:rPr>
          <w:rFonts w:ascii="Times New Roman" w:eastAsia="Times New Roman" w:hAnsi="Times New Roman" w:cs="Times New Roman"/>
          <w:i/>
          <w:sz w:val="28"/>
          <w:szCs w:val="28"/>
        </w:rPr>
        <w:t xml:space="preserve">Берези милі білокорі чекають райдугу свою. Хмарна </w:t>
      </w:r>
    </w:p>
    <w:p w:rsidR="00932C63" w:rsidRPr="0088531C" w:rsidRDefault="00314CE2" w:rsidP="0088531C">
      <w:pPr>
        <w:pStyle w:val="normal"/>
        <w:spacing w:line="240" w:lineRule="auto"/>
        <w:ind w:left="1410" w:firstLine="567"/>
        <w:rPr>
          <w:rFonts w:ascii="Times New Roman" w:eastAsia="Times New Roman" w:hAnsi="Times New Roman" w:cs="Times New Roman"/>
          <w:i/>
          <w:sz w:val="28"/>
          <w:szCs w:val="28"/>
        </w:rPr>
      </w:pPr>
      <w:r w:rsidRPr="0088531C">
        <w:rPr>
          <w:rFonts w:ascii="Times New Roman" w:eastAsia="Times New Roman" w:hAnsi="Times New Roman" w:cs="Times New Roman"/>
          <w:i/>
          <w:sz w:val="28"/>
          <w:szCs w:val="28"/>
        </w:rPr>
        <w:t xml:space="preserve">вітряна осіння ніч. Понад дорогою за тином в огороді </w:t>
      </w:r>
    </w:p>
    <w:p w:rsidR="00932C63" w:rsidRPr="0088531C" w:rsidRDefault="00314CE2" w:rsidP="0088531C">
      <w:pPr>
        <w:pStyle w:val="normal"/>
        <w:spacing w:line="240" w:lineRule="auto"/>
        <w:ind w:left="1410" w:firstLine="567"/>
        <w:rPr>
          <w:rFonts w:ascii="Times New Roman" w:eastAsia="Times New Roman" w:hAnsi="Times New Roman" w:cs="Times New Roman"/>
          <w:i/>
          <w:sz w:val="28"/>
          <w:szCs w:val="28"/>
        </w:rPr>
      </w:pPr>
      <w:r w:rsidRPr="0088531C">
        <w:rPr>
          <w:rFonts w:ascii="Times New Roman" w:eastAsia="Times New Roman" w:hAnsi="Times New Roman" w:cs="Times New Roman"/>
          <w:i/>
          <w:sz w:val="28"/>
          <w:szCs w:val="28"/>
        </w:rPr>
        <w:lastRenderedPageBreak/>
        <w:t>росте кілька високих розкішних плакучих верб. На</w:t>
      </w:r>
    </w:p>
    <w:p w:rsidR="00932C63" w:rsidRPr="0088531C" w:rsidRDefault="00314CE2" w:rsidP="0088531C">
      <w:pPr>
        <w:pStyle w:val="normal"/>
        <w:spacing w:line="240" w:lineRule="auto"/>
        <w:ind w:left="1410" w:firstLine="567"/>
        <w:rPr>
          <w:rFonts w:ascii="Times New Roman" w:eastAsia="Times New Roman" w:hAnsi="Times New Roman" w:cs="Times New Roman"/>
          <w:i/>
          <w:sz w:val="28"/>
          <w:szCs w:val="28"/>
        </w:rPr>
      </w:pPr>
      <w:r w:rsidRPr="0088531C">
        <w:rPr>
          <w:rFonts w:ascii="Times New Roman" w:eastAsia="Times New Roman" w:hAnsi="Times New Roman" w:cs="Times New Roman"/>
          <w:i/>
          <w:sz w:val="28"/>
          <w:szCs w:val="28"/>
        </w:rPr>
        <w:t xml:space="preserve">нічному зоряному небі виткнулася ставна парубоча </w:t>
      </w:r>
    </w:p>
    <w:p w:rsidR="00932C63" w:rsidRPr="0088531C" w:rsidRDefault="00314CE2" w:rsidP="0088531C">
      <w:pPr>
        <w:pStyle w:val="normal"/>
        <w:spacing w:line="240" w:lineRule="auto"/>
        <w:ind w:left="1410" w:firstLine="567"/>
        <w:rPr>
          <w:rFonts w:ascii="Times New Roman" w:eastAsia="Times New Roman" w:hAnsi="Times New Roman" w:cs="Times New Roman"/>
          <w:i/>
          <w:sz w:val="28"/>
          <w:szCs w:val="28"/>
        </w:rPr>
      </w:pPr>
      <w:r w:rsidRPr="0088531C">
        <w:rPr>
          <w:rFonts w:ascii="Times New Roman" w:eastAsia="Times New Roman" w:hAnsi="Times New Roman" w:cs="Times New Roman"/>
          <w:i/>
          <w:sz w:val="28"/>
          <w:szCs w:val="28"/>
        </w:rPr>
        <w:t>постать і зникла.</w:t>
      </w:r>
    </w:p>
    <w:p w:rsidR="00932C63" w:rsidRPr="0088531C" w:rsidRDefault="00314CE2" w:rsidP="0088531C">
      <w:pPr>
        <w:pStyle w:val="normal"/>
        <w:spacing w:line="240" w:lineRule="auto"/>
        <w:ind w:firstLine="567"/>
        <w:rPr>
          <w:rFonts w:ascii="Times New Roman" w:eastAsia="Times New Roman" w:hAnsi="Times New Roman" w:cs="Times New Roman"/>
          <w:sz w:val="28"/>
          <w:szCs w:val="28"/>
        </w:rPr>
      </w:pPr>
      <w:r w:rsidRPr="0088531C">
        <w:rPr>
          <w:rFonts w:ascii="Times New Roman" w:eastAsia="Times New Roman" w:hAnsi="Times New Roman" w:cs="Times New Roman"/>
          <w:sz w:val="28"/>
          <w:szCs w:val="28"/>
        </w:rPr>
        <w:tab/>
      </w:r>
    </w:p>
    <w:p w:rsidR="00932C63" w:rsidRPr="0088531C" w:rsidRDefault="00932C63" w:rsidP="0088531C">
      <w:pPr>
        <w:pStyle w:val="normal"/>
        <w:spacing w:line="240" w:lineRule="auto"/>
        <w:ind w:firstLine="567"/>
        <w:jc w:val="center"/>
        <w:rPr>
          <w:rFonts w:ascii="Times New Roman" w:eastAsia="Times New Roman" w:hAnsi="Times New Roman" w:cs="Times New Roman"/>
          <w:sz w:val="28"/>
          <w:szCs w:val="28"/>
        </w:rPr>
      </w:pPr>
    </w:p>
    <w:p w:rsidR="00932C63" w:rsidRPr="0088531C" w:rsidRDefault="00314CE2" w:rsidP="0088531C">
      <w:pPr>
        <w:pStyle w:val="normal"/>
        <w:spacing w:line="240" w:lineRule="auto"/>
        <w:ind w:firstLine="567"/>
        <w:rPr>
          <w:rFonts w:ascii="Times New Roman" w:eastAsia="Times New Roman" w:hAnsi="Times New Roman" w:cs="Times New Roman"/>
          <w:sz w:val="28"/>
          <w:szCs w:val="28"/>
        </w:rPr>
      </w:pPr>
      <w:r w:rsidRPr="0088531C">
        <w:rPr>
          <w:rFonts w:ascii="Times New Roman" w:eastAsia="Times New Roman" w:hAnsi="Times New Roman" w:cs="Times New Roman"/>
          <w:b/>
          <w:sz w:val="28"/>
          <w:szCs w:val="28"/>
        </w:rPr>
        <w:t>5) Конструювання.</w:t>
      </w:r>
      <w:r w:rsidRPr="0088531C">
        <w:rPr>
          <w:rFonts w:ascii="Times New Roman" w:eastAsia="Times New Roman" w:hAnsi="Times New Roman" w:cs="Times New Roman"/>
          <w:sz w:val="28"/>
          <w:szCs w:val="28"/>
        </w:rPr>
        <w:t xml:space="preserve"> Доповнити подані речення </w:t>
      </w:r>
      <w:proofErr w:type="spellStart"/>
      <w:r w:rsidRPr="0088531C">
        <w:rPr>
          <w:rFonts w:ascii="Times New Roman" w:eastAsia="Times New Roman" w:hAnsi="Times New Roman" w:cs="Times New Roman"/>
          <w:sz w:val="28"/>
          <w:szCs w:val="28"/>
        </w:rPr>
        <w:t>однорід-</w:t>
      </w:r>
      <w:proofErr w:type="spellEnd"/>
    </w:p>
    <w:p w:rsidR="00932C63" w:rsidRPr="0088531C" w:rsidRDefault="00314CE2" w:rsidP="0088531C">
      <w:pPr>
        <w:pStyle w:val="normal"/>
        <w:spacing w:line="240" w:lineRule="auto"/>
        <w:ind w:firstLine="567"/>
        <w:rPr>
          <w:rFonts w:ascii="Times New Roman" w:eastAsia="Times New Roman" w:hAnsi="Times New Roman" w:cs="Times New Roman"/>
          <w:sz w:val="28"/>
          <w:szCs w:val="28"/>
        </w:rPr>
      </w:pPr>
      <w:r w:rsidRPr="0088531C">
        <w:rPr>
          <w:rFonts w:ascii="Times New Roman" w:eastAsia="Times New Roman" w:hAnsi="Times New Roman" w:cs="Times New Roman"/>
          <w:sz w:val="28"/>
          <w:szCs w:val="28"/>
        </w:rPr>
        <w:tab/>
        <w:t>ними членами речення, маючи узагальнюючі слова.</w:t>
      </w:r>
    </w:p>
    <w:p w:rsidR="00932C63" w:rsidRPr="0088531C" w:rsidRDefault="00314CE2" w:rsidP="0088531C">
      <w:pPr>
        <w:pStyle w:val="normal"/>
        <w:spacing w:line="240" w:lineRule="auto"/>
        <w:ind w:left="708" w:firstLine="567"/>
        <w:rPr>
          <w:rFonts w:ascii="Times New Roman" w:eastAsia="Times New Roman" w:hAnsi="Times New Roman" w:cs="Times New Roman"/>
          <w:i/>
          <w:sz w:val="28"/>
          <w:szCs w:val="28"/>
        </w:rPr>
      </w:pPr>
      <w:r w:rsidRPr="0088531C">
        <w:rPr>
          <w:rFonts w:ascii="Times New Roman" w:eastAsia="Times New Roman" w:hAnsi="Times New Roman" w:cs="Times New Roman"/>
          <w:i/>
          <w:sz w:val="28"/>
          <w:szCs w:val="28"/>
        </w:rPr>
        <w:t>Усі разом ми сім’я: О,О,О і О.</w:t>
      </w:r>
    </w:p>
    <w:p w:rsidR="00932C63" w:rsidRPr="0088531C" w:rsidRDefault="00314CE2" w:rsidP="0088531C">
      <w:pPr>
        <w:pStyle w:val="normal"/>
        <w:pBdr>
          <w:top w:val="nil"/>
          <w:left w:val="nil"/>
          <w:bottom w:val="nil"/>
          <w:right w:val="nil"/>
          <w:between w:val="nil"/>
        </w:pBdr>
        <w:spacing w:line="240" w:lineRule="auto"/>
        <w:ind w:left="1440" w:firstLine="567"/>
        <w:rPr>
          <w:rFonts w:ascii="Times New Roman" w:eastAsia="Times New Roman" w:hAnsi="Times New Roman" w:cs="Times New Roman"/>
          <w:i/>
          <w:color w:val="000000"/>
          <w:sz w:val="28"/>
          <w:szCs w:val="28"/>
        </w:rPr>
      </w:pPr>
      <w:r w:rsidRPr="0088531C">
        <w:rPr>
          <w:rFonts w:ascii="Times New Roman" w:eastAsia="Times New Roman" w:hAnsi="Times New Roman" w:cs="Times New Roman"/>
          <w:i/>
          <w:color w:val="000000"/>
          <w:sz w:val="28"/>
          <w:szCs w:val="28"/>
        </w:rPr>
        <w:t>О, О, О, О - все для мене тут рідне.</w:t>
      </w:r>
    </w:p>
    <w:p w:rsidR="00932C63" w:rsidRPr="0088531C" w:rsidRDefault="00314CE2" w:rsidP="0088531C">
      <w:pPr>
        <w:pStyle w:val="normal"/>
        <w:spacing w:line="240" w:lineRule="auto"/>
        <w:ind w:firstLine="567"/>
        <w:rPr>
          <w:rFonts w:ascii="Times New Roman" w:eastAsia="Times New Roman" w:hAnsi="Times New Roman" w:cs="Times New Roman"/>
          <w:i/>
          <w:sz w:val="28"/>
          <w:szCs w:val="28"/>
        </w:rPr>
      </w:pPr>
      <w:r w:rsidRPr="0088531C">
        <w:rPr>
          <w:rFonts w:ascii="Times New Roman" w:eastAsia="Times New Roman" w:hAnsi="Times New Roman" w:cs="Times New Roman"/>
          <w:i/>
          <w:sz w:val="28"/>
          <w:szCs w:val="28"/>
        </w:rPr>
        <w:tab/>
      </w:r>
      <w:r w:rsidRPr="0088531C">
        <w:rPr>
          <w:rFonts w:ascii="Times New Roman" w:eastAsia="Times New Roman" w:hAnsi="Times New Roman" w:cs="Times New Roman"/>
          <w:i/>
          <w:sz w:val="28"/>
          <w:szCs w:val="28"/>
        </w:rPr>
        <w:tab/>
        <w:t xml:space="preserve"> </w:t>
      </w:r>
    </w:p>
    <w:p w:rsidR="00932C63" w:rsidRPr="0088531C" w:rsidRDefault="00314CE2" w:rsidP="0088531C">
      <w:pPr>
        <w:pStyle w:val="normal"/>
        <w:spacing w:line="240" w:lineRule="auto"/>
        <w:ind w:firstLine="567"/>
        <w:rPr>
          <w:rFonts w:ascii="Times New Roman" w:eastAsia="Times New Roman" w:hAnsi="Times New Roman" w:cs="Times New Roman"/>
          <w:i/>
          <w:sz w:val="28"/>
          <w:szCs w:val="28"/>
        </w:rPr>
      </w:pPr>
      <w:r w:rsidRPr="0088531C">
        <w:rPr>
          <w:rFonts w:ascii="Times New Roman" w:eastAsia="Times New Roman" w:hAnsi="Times New Roman" w:cs="Times New Roman"/>
          <w:sz w:val="28"/>
          <w:szCs w:val="28"/>
        </w:rPr>
        <w:tab/>
        <w:t>6) Творча лабораторія. Напишіть твір-мініатюру на тему «Без сім’ї і свого роду – немає нації, народу»</w:t>
      </w:r>
    </w:p>
    <w:p w:rsidR="00932C63" w:rsidRPr="0088531C" w:rsidRDefault="00314CE2" w:rsidP="0088531C">
      <w:pPr>
        <w:pStyle w:val="normal"/>
        <w:spacing w:line="240" w:lineRule="auto"/>
        <w:ind w:firstLine="567"/>
        <w:rPr>
          <w:rFonts w:ascii="Times New Roman" w:eastAsia="Times New Roman" w:hAnsi="Times New Roman" w:cs="Times New Roman"/>
          <w:sz w:val="28"/>
          <w:szCs w:val="28"/>
        </w:rPr>
      </w:pPr>
      <w:r w:rsidRPr="0088531C">
        <w:rPr>
          <w:rFonts w:ascii="Times New Roman" w:eastAsia="Times New Roman" w:hAnsi="Times New Roman" w:cs="Times New Roman"/>
          <w:sz w:val="28"/>
          <w:szCs w:val="28"/>
        </w:rPr>
        <w:tab/>
        <w:t>7) Гра «Перший мільйон» (інтерактивна вправа)</w:t>
      </w:r>
    </w:p>
    <w:p w:rsidR="00932C63" w:rsidRPr="0088531C" w:rsidRDefault="00932C63" w:rsidP="0088531C">
      <w:pPr>
        <w:pStyle w:val="normal"/>
        <w:spacing w:line="240" w:lineRule="auto"/>
        <w:ind w:firstLine="567"/>
        <w:rPr>
          <w:rFonts w:ascii="Times New Roman" w:eastAsia="Times New Roman" w:hAnsi="Times New Roman" w:cs="Times New Roman"/>
          <w:sz w:val="28"/>
          <w:szCs w:val="28"/>
        </w:rPr>
      </w:pPr>
    </w:p>
    <w:p w:rsidR="00932C63" w:rsidRPr="0088531C" w:rsidRDefault="00314CE2" w:rsidP="0088531C">
      <w:pPr>
        <w:pStyle w:val="normal"/>
        <w:spacing w:line="240" w:lineRule="auto"/>
        <w:ind w:firstLine="567"/>
        <w:rPr>
          <w:rFonts w:ascii="Times New Roman" w:eastAsia="Times New Roman" w:hAnsi="Times New Roman" w:cs="Times New Roman"/>
          <w:b/>
          <w:sz w:val="28"/>
          <w:szCs w:val="28"/>
        </w:rPr>
      </w:pPr>
      <w:r w:rsidRPr="0088531C">
        <w:rPr>
          <w:rFonts w:ascii="Times New Roman" w:eastAsia="Times New Roman" w:hAnsi="Times New Roman" w:cs="Times New Roman"/>
          <w:b/>
          <w:sz w:val="28"/>
          <w:szCs w:val="28"/>
        </w:rPr>
        <w:t>ІV. Підсумок уроку.</w:t>
      </w:r>
    </w:p>
    <w:p w:rsidR="00932C63" w:rsidRPr="0088531C" w:rsidRDefault="00314CE2" w:rsidP="0088531C">
      <w:pPr>
        <w:pStyle w:val="normal"/>
        <w:spacing w:line="240" w:lineRule="auto"/>
        <w:ind w:firstLine="567"/>
        <w:rPr>
          <w:rFonts w:ascii="Times New Roman" w:eastAsia="Times New Roman" w:hAnsi="Times New Roman" w:cs="Times New Roman"/>
          <w:i/>
          <w:sz w:val="28"/>
          <w:szCs w:val="28"/>
        </w:rPr>
      </w:pPr>
      <w:r w:rsidRPr="0088531C">
        <w:rPr>
          <w:rFonts w:ascii="Times New Roman" w:eastAsia="Times New Roman" w:hAnsi="Times New Roman" w:cs="Times New Roman"/>
          <w:i/>
          <w:sz w:val="28"/>
          <w:szCs w:val="28"/>
        </w:rPr>
        <w:t xml:space="preserve">    Сім’я, родина, рід – є основною опорою, «стовпами» для становлення нас, як особистості. Ми маємо це цінувати і пам’ятати, дякувати нашим пращурам за цінні поради і настанови щодо створення родинного вогнища і підтримання його, які вони увіковічнили у народних приказках, прислів’ях, висловах.</w:t>
      </w:r>
    </w:p>
    <w:p w:rsidR="00932C63" w:rsidRPr="0088531C" w:rsidRDefault="00314CE2" w:rsidP="0088531C">
      <w:pPr>
        <w:pStyle w:val="normal"/>
        <w:numPr>
          <w:ilvl w:val="2"/>
          <w:numId w:val="2"/>
        </w:numPr>
        <w:pBdr>
          <w:top w:val="nil"/>
          <w:left w:val="nil"/>
          <w:bottom w:val="nil"/>
          <w:right w:val="nil"/>
          <w:between w:val="nil"/>
        </w:pBdr>
        <w:spacing w:after="0" w:line="240" w:lineRule="auto"/>
        <w:ind w:firstLine="567"/>
        <w:contextualSpacing/>
        <w:rPr>
          <w:rFonts w:ascii="Times New Roman" w:eastAsia="Times New Roman" w:hAnsi="Times New Roman" w:cs="Times New Roman"/>
          <w:b/>
          <w:color w:val="000000"/>
          <w:sz w:val="28"/>
          <w:szCs w:val="28"/>
        </w:rPr>
      </w:pPr>
      <w:r w:rsidRPr="0088531C">
        <w:rPr>
          <w:rFonts w:ascii="Times New Roman" w:eastAsia="Times New Roman" w:hAnsi="Times New Roman" w:cs="Times New Roman"/>
          <w:b/>
          <w:color w:val="000000"/>
          <w:sz w:val="28"/>
          <w:szCs w:val="28"/>
        </w:rPr>
        <w:t xml:space="preserve">Інтерактивна вправа </w:t>
      </w:r>
      <w:r w:rsidRPr="0088531C">
        <w:rPr>
          <w:rFonts w:ascii="Times New Roman" w:eastAsia="Times New Roman" w:hAnsi="Times New Roman" w:cs="Times New Roman"/>
          <w:color w:val="000000"/>
          <w:sz w:val="28"/>
          <w:szCs w:val="28"/>
        </w:rPr>
        <w:t>«Перший мільйон»</w:t>
      </w:r>
    </w:p>
    <w:p w:rsidR="00932C63" w:rsidRPr="0088531C" w:rsidRDefault="00314CE2" w:rsidP="0088531C">
      <w:pPr>
        <w:pStyle w:val="normal"/>
        <w:pBdr>
          <w:top w:val="nil"/>
          <w:left w:val="nil"/>
          <w:bottom w:val="nil"/>
          <w:right w:val="nil"/>
          <w:between w:val="nil"/>
        </w:pBdr>
        <w:spacing w:after="0" w:line="240" w:lineRule="auto"/>
        <w:ind w:left="2160" w:firstLine="567"/>
        <w:rPr>
          <w:rFonts w:ascii="Times New Roman" w:eastAsia="Times New Roman" w:hAnsi="Times New Roman" w:cs="Times New Roman"/>
          <w:b/>
          <w:color w:val="000000"/>
          <w:sz w:val="28"/>
          <w:szCs w:val="28"/>
        </w:rPr>
      </w:pPr>
      <w:bookmarkStart w:id="0" w:name="_gjdgxs" w:colFirst="0" w:colLast="0"/>
      <w:bookmarkEnd w:id="0"/>
      <w:r w:rsidRPr="0088531C">
        <w:rPr>
          <w:rFonts w:ascii="Times New Roman" w:hAnsi="Times New Roman" w:cs="Times New Roman"/>
          <w:noProof/>
          <w:color w:val="000000"/>
          <w:sz w:val="28"/>
          <w:szCs w:val="28"/>
          <w:lang w:val="ru-RU"/>
        </w:rPr>
        <w:drawing>
          <wp:inline distT="0" distB="0" distL="0" distR="0">
            <wp:extent cx="2692400" cy="2692400"/>
            <wp:effectExtent l="0" t="0" r="0" b="0"/>
            <wp:docPr id="5" name="image10.png" descr="QR Code"/>
            <wp:cNvGraphicFramePr/>
            <a:graphic xmlns:a="http://schemas.openxmlformats.org/drawingml/2006/main">
              <a:graphicData uri="http://schemas.openxmlformats.org/drawingml/2006/picture">
                <pic:pic xmlns:pic="http://schemas.openxmlformats.org/drawingml/2006/picture">
                  <pic:nvPicPr>
                    <pic:cNvPr id="0" name="image10.png" descr="QR Code"/>
                    <pic:cNvPicPr preferRelativeResize="0"/>
                  </pic:nvPicPr>
                  <pic:blipFill>
                    <a:blip r:embed="rId9"/>
                    <a:srcRect/>
                    <a:stretch>
                      <a:fillRect/>
                    </a:stretch>
                  </pic:blipFill>
                  <pic:spPr>
                    <a:xfrm>
                      <a:off x="0" y="0"/>
                      <a:ext cx="2692400" cy="2692400"/>
                    </a:xfrm>
                    <a:prstGeom prst="rect">
                      <a:avLst/>
                    </a:prstGeom>
                    <a:ln/>
                  </pic:spPr>
                </pic:pic>
              </a:graphicData>
            </a:graphic>
          </wp:inline>
        </w:drawing>
      </w:r>
    </w:p>
    <w:p w:rsidR="00932C63" w:rsidRPr="0088531C" w:rsidRDefault="00932C63" w:rsidP="0088531C">
      <w:pPr>
        <w:pStyle w:val="normal"/>
        <w:pBdr>
          <w:top w:val="nil"/>
          <w:left w:val="nil"/>
          <w:bottom w:val="nil"/>
          <w:right w:val="nil"/>
          <w:between w:val="nil"/>
        </w:pBdr>
        <w:spacing w:after="0" w:line="240" w:lineRule="auto"/>
        <w:ind w:left="2160" w:firstLine="567"/>
        <w:rPr>
          <w:rFonts w:ascii="Times New Roman" w:eastAsia="Times New Roman" w:hAnsi="Times New Roman" w:cs="Times New Roman"/>
          <w:color w:val="000000"/>
          <w:sz w:val="28"/>
          <w:szCs w:val="28"/>
        </w:rPr>
      </w:pPr>
    </w:p>
    <w:p w:rsidR="00932C63" w:rsidRPr="0088531C" w:rsidRDefault="00314CE2" w:rsidP="0088531C">
      <w:pPr>
        <w:pStyle w:val="normal"/>
        <w:numPr>
          <w:ilvl w:val="0"/>
          <w:numId w:val="5"/>
        </w:numPr>
        <w:pBdr>
          <w:top w:val="nil"/>
          <w:left w:val="nil"/>
          <w:bottom w:val="nil"/>
          <w:right w:val="nil"/>
          <w:between w:val="nil"/>
        </w:pBdr>
        <w:spacing w:line="240" w:lineRule="auto"/>
        <w:ind w:firstLine="567"/>
        <w:contextualSpacing/>
        <w:rPr>
          <w:rFonts w:ascii="Times New Roman" w:hAnsi="Times New Roman" w:cs="Times New Roman"/>
          <w:b/>
          <w:color w:val="000000"/>
          <w:sz w:val="28"/>
          <w:szCs w:val="28"/>
        </w:rPr>
      </w:pPr>
      <w:r w:rsidRPr="0088531C">
        <w:rPr>
          <w:rFonts w:ascii="Times New Roman" w:eastAsia="Times New Roman" w:hAnsi="Times New Roman" w:cs="Times New Roman"/>
          <w:b/>
          <w:color w:val="000000"/>
          <w:sz w:val="28"/>
          <w:szCs w:val="28"/>
        </w:rPr>
        <w:t>Заповніть таблицю</w:t>
      </w:r>
    </w:p>
    <w:tbl>
      <w:tblPr>
        <w:tblStyle w:val="a5"/>
        <w:tblW w:w="8816" w:type="dxa"/>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11"/>
        <w:gridCol w:w="2908"/>
        <w:gridCol w:w="2997"/>
      </w:tblGrid>
      <w:tr w:rsidR="00932C63" w:rsidRPr="0088531C">
        <w:tc>
          <w:tcPr>
            <w:tcW w:w="2911" w:type="dxa"/>
          </w:tcPr>
          <w:p w:rsidR="00932C63" w:rsidRPr="0088531C" w:rsidRDefault="00314CE2" w:rsidP="0088531C">
            <w:pPr>
              <w:pStyle w:val="normal"/>
              <w:pBdr>
                <w:top w:val="nil"/>
                <w:left w:val="nil"/>
                <w:bottom w:val="nil"/>
                <w:right w:val="nil"/>
                <w:between w:val="nil"/>
              </w:pBdr>
              <w:spacing w:after="200" w:line="276" w:lineRule="auto"/>
              <w:ind w:firstLine="567"/>
              <w:jc w:val="center"/>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lastRenderedPageBreak/>
              <w:t xml:space="preserve">Знаю </w:t>
            </w:r>
          </w:p>
        </w:tc>
        <w:tc>
          <w:tcPr>
            <w:tcW w:w="2908" w:type="dxa"/>
          </w:tcPr>
          <w:p w:rsidR="00932C63" w:rsidRPr="0088531C" w:rsidRDefault="00314CE2" w:rsidP="0088531C">
            <w:pPr>
              <w:pStyle w:val="normal"/>
              <w:pBdr>
                <w:top w:val="nil"/>
                <w:left w:val="nil"/>
                <w:bottom w:val="nil"/>
                <w:right w:val="nil"/>
                <w:between w:val="nil"/>
              </w:pBdr>
              <w:spacing w:after="200" w:line="276" w:lineRule="auto"/>
              <w:ind w:firstLine="567"/>
              <w:jc w:val="center"/>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t xml:space="preserve">Вмію </w:t>
            </w:r>
          </w:p>
        </w:tc>
        <w:tc>
          <w:tcPr>
            <w:tcW w:w="2997" w:type="dxa"/>
          </w:tcPr>
          <w:p w:rsidR="00932C63" w:rsidRPr="0088531C" w:rsidRDefault="00314CE2" w:rsidP="0088531C">
            <w:pPr>
              <w:pStyle w:val="normal"/>
              <w:pBdr>
                <w:top w:val="nil"/>
                <w:left w:val="nil"/>
                <w:bottom w:val="nil"/>
                <w:right w:val="nil"/>
                <w:between w:val="nil"/>
              </w:pBdr>
              <w:spacing w:after="200" w:line="276" w:lineRule="auto"/>
              <w:ind w:firstLine="567"/>
              <w:jc w:val="center"/>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t>Слід повторити</w:t>
            </w:r>
          </w:p>
        </w:tc>
      </w:tr>
      <w:tr w:rsidR="00932C63" w:rsidRPr="0088531C">
        <w:tc>
          <w:tcPr>
            <w:tcW w:w="2911" w:type="dxa"/>
          </w:tcPr>
          <w:p w:rsidR="00932C63" w:rsidRPr="0088531C" w:rsidRDefault="00932C63" w:rsidP="0088531C">
            <w:pPr>
              <w:pStyle w:val="normal"/>
              <w:pBdr>
                <w:top w:val="nil"/>
                <w:left w:val="nil"/>
                <w:bottom w:val="nil"/>
                <w:right w:val="nil"/>
                <w:between w:val="nil"/>
              </w:pBdr>
              <w:spacing w:after="200" w:line="276" w:lineRule="auto"/>
              <w:ind w:firstLine="567"/>
              <w:rPr>
                <w:rFonts w:ascii="Times New Roman" w:eastAsia="Times New Roman" w:hAnsi="Times New Roman" w:cs="Times New Roman"/>
                <w:color w:val="000000"/>
                <w:sz w:val="28"/>
                <w:szCs w:val="28"/>
              </w:rPr>
            </w:pPr>
          </w:p>
        </w:tc>
        <w:tc>
          <w:tcPr>
            <w:tcW w:w="2908" w:type="dxa"/>
          </w:tcPr>
          <w:p w:rsidR="00932C63" w:rsidRPr="0088531C" w:rsidRDefault="00932C63" w:rsidP="0088531C">
            <w:pPr>
              <w:pStyle w:val="normal"/>
              <w:pBdr>
                <w:top w:val="nil"/>
                <w:left w:val="nil"/>
                <w:bottom w:val="nil"/>
                <w:right w:val="nil"/>
                <w:between w:val="nil"/>
              </w:pBdr>
              <w:spacing w:after="200" w:line="276" w:lineRule="auto"/>
              <w:ind w:firstLine="567"/>
              <w:rPr>
                <w:rFonts w:ascii="Times New Roman" w:eastAsia="Times New Roman" w:hAnsi="Times New Roman" w:cs="Times New Roman"/>
                <w:color w:val="000000"/>
                <w:sz w:val="28"/>
                <w:szCs w:val="28"/>
              </w:rPr>
            </w:pPr>
          </w:p>
        </w:tc>
        <w:tc>
          <w:tcPr>
            <w:tcW w:w="2997" w:type="dxa"/>
          </w:tcPr>
          <w:p w:rsidR="00932C63" w:rsidRPr="0088531C" w:rsidRDefault="00932C63" w:rsidP="0088531C">
            <w:pPr>
              <w:pStyle w:val="normal"/>
              <w:pBdr>
                <w:top w:val="nil"/>
                <w:left w:val="nil"/>
                <w:bottom w:val="nil"/>
                <w:right w:val="nil"/>
                <w:between w:val="nil"/>
              </w:pBdr>
              <w:spacing w:after="200" w:line="276" w:lineRule="auto"/>
              <w:ind w:firstLine="567"/>
              <w:rPr>
                <w:rFonts w:ascii="Times New Roman" w:eastAsia="Times New Roman" w:hAnsi="Times New Roman" w:cs="Times New Roman"/>
                <w:color w:val="000000"/>
                <w:sz w:val="28"/>
                <w:szCs w:val="28"/>
              </w:rPr>
            </w:pPr>
          </w:p>
        </w:tc>
      </w:tr>
    </w:tbl>
    <w:p w:rsidR="00932C63" w:rsidRPr="0088531C" w:rsidRDefault="00314CE2" w:rsidP="0088531C">
      <w:pPr>
        <w:pStyle w:val="normal"/>
        <w:numPr>
          <w:ilvl w:val="0"/>
          <w:numId w:val="5"/>
        </w:numPr>
        <w:pBdr>
          <w:top w:val="nil"/>
          <w:left w:val="nil"/>
          <w:bottom w:val="nil"/>
          <w:right w:val="nil"/>
          <w:between w:val="nil"/>
        </w:pBdr>
        <w:spacing w:after="0" w:line="240" w:lineRule="auto"/>
        <w:ind w:firstLine="567"/>
        <w:contextualSpacing/>
        <w:rPr>
          <w:rFonts w:ascii="Times New Roman" w:hAnsi="Times New Roman" w:cs="Times New Roman"/>
          <w:color w:val="000000"/>
          <w:sz w:val="28"/>
          <w:szCs w:val="28"/>
        </w:rPr>
      </w:pPr>
      <w:r w:rsidRPr="0088531C">
        <w:rPr>
          <w:rFonts w:ascii="Times New Roman" w:eastAsia="Times New Roman" w:hAnsi="Times New Roman" w:cs="Times New Roman"/>
          <w:b/>
          <w:color w:val="000000"/>
          <w:sz w:val="28"/>
          <w:szCs w:val="28"/>
        </w:rPr>
        <w:t xml:space="preserve">Бесіда: </w:t>
      </w:r>
      <w:r w:rsidRPr="0088531C">
        <w:rPr>
          <w:rFonts w:ascii="Times New Roman" w:eastAsia="Times New Roman" w:hAnsi="Times New Roman" w:cs="Times New Roman"/>
          <w:color w:val="000000"/>
          <w:sz w:val="28"/>
          <w:szCs w:val="28"/>
        </w:rPr>
        <w:t>А) Чи досягли мети уроку?</w:t>
      </w:r>
    </w:p>
    <w:p w:rsidR="00932C63" w:rsidRPr="0088531C" w:rsidRDefault="00314CE2" w:rsidP="0088531C">
      <w:pPr>
        <w:pStyle w:val="normal"/>
        <w:pBdr>
          <w:top w:val="nil"/>
          <w:left w:val="nil"/>
          <w:bottom w:val="nil"/>
          <w:right w:val="nil"/>
          <w:between w:val="nil"/>
        </w:pBdr>
        <w:spacing w:line="240" w:lineRule="auto"/>
        <w:ind w:left="1416" w:firstLine="567"/>
        <w:rPr>
          <w:rFonts w:ascii="Times New Roman" w:eastAsia="Times New Roman" w:hAnsi="Times New Roman" w:cs="Times New Roman"/>
          <w:color w:val="000000"/>
          <w:sz w:val="28"/>
          <w:szCs w:val="28"/>
        </w:rPr>
      </w:pPr>
      <w:r w:rsidRPr="0088531C">
        <w:rPr>
          <w:rFonts w:ascii="Times New Roman" w:eastAsia="Times New Roman" w:hAnsi="Times New Roman" w:cs="Times New Roman"/>
          <w:color w:val="000000"/>
          <w:sz w:val="28"/>
          <w:szCs w:val="28"/>
        </w:rPr>
        <w:t xml:space="preserve">     Б) Що дав нам урок, чим збагатив?</w:t>
      </w:r>
    </w:p>
    <w:p w:rsidR="00932C63" w:rsidRPr="0088531C" w:rsidRDefault="00314CE2" w:rsidP="0088531C">
      <w:pPr>
        <w:pStyle w:val="normal"/>
        <w:spacing w:line="240" w:lineRule="auto"/>
        <w:ind w:firstLine="567"/>
        <w:rPr>
          <w:rFonts w:ascii="Times New Roman" w:eastAsia="Times New Roman" w:hAnsi="Times New Roman" w:cs="Times New Roman"/>
          <w:sz w:val="28"/>
          <w:szCs w:val="28"/>
        </w:rPr>
      </w:pPr>
      <w:r w:rsidRPr="0088531C">
        <w:rPr>
          <w:rFonts w:ascii="Times New Roman" w:eastAsia="Times New Roman" w:hAnsi="Times New Roman" w:cs="Times New Roman"/>
          <w:sz w:val="28"/>
          <w:szCs w:val="28"/>
        </w:rPr>
        <w:t xml:space="preserve">      - Оцінювання знань учнів.</w:t>
      </w:r>
    </w:p>
    <w:p w:rsidR="00932C63" w:rsidRPr="0088531C" w:rsidRDefault="00314CE2" w:rsidP="0088531C">
      <w:pPr>
        <w:pStyle w:val="normal"/>
        <w:spacing w:line="240" w:lineRule="auto"/>
        <w:ind w:firstLine="567"/>
        <w:rPr>
          <w:rFonts w:ascii="Times New Roman" w:eastAsia="Times New Roman" w:hAnsi="Times New Roman" w:cs="Times New Roman"/>
          <w:b/>
          <w:sz w:val="28"/>
          <w:szCs w:val="28"/>
        </w:rPr>
      </w:pPr>
      <w:r w:rsidRPr="0088531C">
        <w:rPr>
          <w:rFonts w:ascii="Times New Roman" w:eastAsia="Times New Roman" w:hAnsi="Times New Roman" w:cs="Times New Roman"/>
          <w:b/>
          <w:sz w:val="28"/>
          <w:szCs w:val="28"/>
        </w:rPr>
        <w:t xml:space="preserve">     V. Повідомлення домашнього завдання.</w:t>
      </w:r>
    </w:p>
    <w:p w:rsidR="00932C63" w:rsidRPr="0088531C" w:rsidRDefault="00314CE2" w:rsidP="0088531C">
      <w:pPr>
        <w:pStyle w:val="normal"/>
        <w:spacing w:line="240" w:lineRule="auto"/>
        <w:ind w:firstLine="567"/>
        <w:rPr>
          <w:rFonts w:ascii="Times New Roman" w:eastAsia="Times New Roman" w:hAnsi="Times New Roman" w:cs="Times New Roman"/>
          <w:sz w:val="28"/>
          <w:szCs w:val="28"/>
        </w:rPr>
      </w:pPr>
      <w:r w:rsidRPr="0088531C">
        <w:rPr>
          <w:rFonts w:ascii="Times New Roman" w:eastAsia="Times New Roman" w:hAnsi="Times New Roman" w:cs="Times New Roman"/>
          <w:sz w:val="28"/>
          <w:szCs w:val="28"/>
        </w:rPr>
        <w:t>- Написати твір «Шануй батька та Бога – буде тобі всюди дорога»</w:t>
      </w:r>
    </w:p>
    <w:p w:rsidR="00932C63" w:rsidRPr="0088531C" w:rsidRDefault="00314CE2" w:rsidP="0088531C">
      <w:pPr>
        <w:pStyle w:val="normal"/>
        <w:spacing w:line="240" w:lineRule="auto"/>
        <w:ind w:firstLine="567"/>
        <w:rPr>
          <w:rFonts w:ascii="Times New Roman" w:eastAsia="Times New Roman" w:hAnsi="Times New Roman" w:cs="Times New Roman"/>
          <w:sz w:val="28"/>
          <w:szCs w:val="28"/>
        </w:rPr>
      </w:pPr>
      <w:proofErr w:type="spellStart"/>
      <w:r w:rsidRPr="0088531C">
        <w:rPr>
          <w:rFonts w:ascii="Times New Roman" w:eastAsia="Times New Roman" w:hAnsi="Times New Roman" w:cs="Times New Roman"/>
          <w:sz w:val="28"/>
          <w:szCs w:val="28"/>
        </w:rPr>
        <w:t>-Скласти</w:t>
      </w:r>
      <w:proofErr w:type="spellEnd"/>
      <w:r w:rsidRPr="0088531C">
        <w:rPr>
          <w:rFonts w:ascii="Times New Roman" w:eastAsia="Times New Roman" w:hAnsi="Times New Roman" w:cs="Times New Roman"/>
          <w:sz w:val="28"/>
          <w:szCs w:val="28"/>
        </w:rPr>
        <w:t xml:space="preserve"> своє «Дерево Роду».</w:t>
      </w:r>
    </w:p>
    <w:p w:rsidR="00932C63" w:rsidRDefault="00932C63">
      <w:pPr>
        <w:pStyle w:val="normal"/>
        <w:spacing w:line="240" w:lineRule="auto"/>
        <w:rPr>
          <w:rFonts w:ascii="Times New Roman" w:eastAsia="Times New Roman" w:hAnsi="Times New Roman" w:cs="Times New Roman"/>
          <w:sz w:val="28"/>
          <w:szCs w:val="28"/>
        </w:rPr>
      </w:pPr>
    </w:p>
    <w:p w:rsidR="00932C63" w:rsidRDefault="005D45F4">
      <w:pPr>
        <w:pStyle w:val="normal"/>
        <w:rPr>
          <w:sz w:val="32"/>
          <w:szCs w:val="32"/>
        </w:rPr>
      </w:pPr>
      <w:r>
        <w:rPr>
          <w:rFonts w:ascii="Verdana" w:hAnsi="Verdana"/>
          <w:color w:val="000000"/>
          <w:shd w:val="clear" w:color="auto" w:fill="FFFFFF"/>
        </w:rPr>
        <w:t>Очікувані результати: учні знаходять речення з однорідними членами; вміють правильно ставити в цих конструкціях розділові знаки та обґрунтовують їх постановку; знаходять і виправляють помилки на вивчені орфограми; правильно інтонують речення з однорідними членами.</w:t>
      </w:r>
    </w:p>
    <w:p w:rsidR="00932C63" w:rsidRDefault="00932C63">
      <w:pPr>
        <w:pStyle w:val="normal"/>
        <w:rPr>
          <w:sz w:val="32"/>
          <w:szCs w:val="32"/>
        </w:rPr>
      </w:pPr>
    </w:p>
    <w:p w:rsidR="00EB407E" w:rsidRDefault="00EB407E" w:rsidP="00EB407E">
      <w:pPr>
        <w:pStyle w:val="Default"/>
      </w:pPr>
    </w:p>
    <w:sectPr w:rsidR="00EB407E" w:rsidSect="00932C63">
      <w:pgSz w:w="11906" w:h="16838"/>
      <w:pgMar w:top="1134" w:right="850" w:bottom="568" w:left="170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76D"/>
    <w:multiLevelType w:val="multilevel"/>
    <w:tmpl w:val="C47656EC"/>
    <w:lvl w:ilvl="0">
      <w:start w:val="1"/>
      <w:numFmt w:val="decimal"/>
      <w:lvlText w:val="%1."/>
      <w:lvlJc w:val="left"/>
      <w:pPr>
        <w:ind w:left="720" w:hanging="360"/>
      </w:pPr>
      <w:rPr>
        <w:rFonts w:ascii="Times New Roman" w:eastAsia="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22675E"/>
    <w:multiLevelType w:val="multilevel"/>
    <w:tmpl w:val="985433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1211B8"/>
    <w:multiLevelType w:val="multilevel"/>
    <w:tmpl w:val="376CB89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nsid w:val="442049BB"/>
    <w:multiLevelType w:val="multilevel"/>
    <w:tmpl w:val="97868B5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nsid w:val="60A0343D"/>
    <w:multiLevelType w:val="multilevel"/>
    <w:tmpl w:val="8116B1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71870D53"/>
    <w:multiLevelType w:val="multilevel"/>
    <w:tmpl w:val="9B78E63C"/>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b/>
        <w:sz w:val="22"/>
        <w:szCs w:val="22"/>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2C63"/>
    <w:rsid w:val="000C2497"/>
    <w:rsid w:val="001540DE"/>
    <w:rsid w:val="001E4950"/>
    <w:rsid w:val="002B334C"/>
    <w:rsid w:val="00314CE2"/>
    <w:rsid w:val="00561319"/>
    <w:rsid w:val="005D45F4"/>
    <w:rsid w:val="00884EC5"/>
    <w:rsid w:val="0088531C"/>
    <w:rsid w:val="00932C63"/>
    <w:rsid w:val="00EB407E"/>
    <w:rsid w:val="00F16825"/>
    <w:rsid w:val="00FA4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825"/>
  </w:style>
  <w:style w:type="paragraph" w:styleId="1">
    <w:name w:val="heading 1"/>
    <w:basedOn w:val="normal"/>
    <w:next w:val="normal"/>
    <w:rsid w:val="00932C63"/>
    <w:pPr>
      <w:keepNext/>
      <w:keepLines/>
      <w:spacing w:before="480" w:after="120"/>
      <w:outlineLvl w:val="0"/>
    </w:pPr>
    <w:rPr>
      <w:b/>
      <w:sz w:val="48"/>
      <w:szCs w:val="48"/>
    </w:rPr>
  </w:style>
  <w:style w:type="paragraph" w:styleId="2">
    <w:name w:val="heading 2"/>
    <w:basedOn w:val="normal"/>
    <w:next w:val="normal"/>
    <w:rsid w:val="00932C63"/>
    <w:pPr>
      <w:keepNext/>
      <w:keepLines/>
      <w:spacing w:before="360" w:after="80"/>
      <w:outlineLvl w:val="1"/>
    </w:pPr>
    <w:rPr>
      <w:b/>
      <w:sz w:val="36"/>
      <w:szCs w:val="36"/>
    </w:rPr>
  </w:style>
  <w:style w:type="paragraph" w:styleId="3">
    <w:name w:val="heading 3"/>
    <w:basedOn w:val="normal"/>
    <w:next w:val="normal"/>
    <w:rsid w:val="00932C63"/>
    <w:pPr>
      <w:keepNext/>
      <w:keepLines/>
      <w:spacing w:before="280" w:after="80"/>
      <w:outlineLvl w:val="2"/>
    </w:pPr>
    <w:rPr>
      <w:b/>
      <w:sz w:val="28"/>
      <w:szCs w:val="28"/>
    </w:rPr>
  </w:style>
  <w:style w:type="paragraph" w:styleId="4">
    <w:name w:val="heading 4"/>
    <w:basedOn w:val="normal"/>
    <w:next w:val="normal"/>
    <w:rsid w:val="00932C63"/>
    <w:pPr>
      <w:keepNext/>
      <w:keepLines/>
      <w:spacing w:before="240" w:after="40"/>
      <w:outlineLvl w:val="3"/>
    </w:pPr>
    <w:rPr>
      <w:b/>
      <w:sz w:val="24"/>
      <w:szCs w:val="24"/>
    </w:rPr>
  </w:style>
  <w:style w:type="paragraph" w:styleId="5">
    <w:name w:val="heading 5"/>
    <w:basedOn w:val="normal"/>
    <w:next w:val="normal"/>
    <w:rsid w:val="00932C63"/>
    <w:pPr>
      <w:keepNext/>
      <w:keepLines/>
      <w:spacing w:before="220" w:after="40"/>
      <w:outlineLvl w:val="4"/>
    </w:pPr>
    <w:rPr>
      <w:b/>
    </w:rPr>
  </w:style>
  <w:style w:type="paragraph" w:styleId="6">
    <w:name w:val="heading 6"/>
    <w:basedOn w:val="normal"/>
    <w:next w:val="normal"/>
    <w:rsid w:val="00932C6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32C63"/>
  </w:style>
  <w:style w:type="table" w:customStyle="1" w:styleId="TableNormal">
    <w:name w:val="Table Normal"/>
    <w:rsid w:val="00932C63"/>
    <w:tblPr>
      <w:tblCellMar>
        <w:top w:w="0" w:type="dxa"/>
        <w:left w:w="0" w:type="dxa"/>
        <w:bottom w:w="0" w:type="dxa"/>
        <w:right w:w="0" w:type="dxa"/>
      </w:tblCellMar>
    </w:tblPr>
  </w:style>
  <w:style w:type="paragraph" w:styleId="a3">
    <w:name w:val="Title"/>
    <w:basedOn w:val="normal"/>
    <w:next w:val="normal"/>
    <w:rsid w:val="00932C63"/>
    <w:pPr>
      <w:keepNext/>
      <w:keepLines/>
      <w:spacing w:before="480" w:after="120"/>
    </w:pPr>
    <w:rPr>
      <w:b/>
      <w:sz w:val="72"/>
      <w:szCs w:val="72"/>
    </w:rPr>
  </w:style>
  <w:style w:type="paragraph" w:styleId="a4">
    <w:name w:val="Subtitle"/>
    <w:basedOn w:val="normal"/>
    <w:next w:val="normal"/>
    <w:rsid w:val="00932C63"/>
    <w:pPr>
      <w:keepNext/>
      <w:keepLines/>
      <w:spacing w:before="360" w:after="80"/>
    </w:pPr>
    <w:rPr>
      <w:rFonts w:ascii="Georgia" w:eastAsia="Georgia" w:hAnsi="Georgia" w:cs="Georgia"/>
      <w:i/>
      <w:color w:val="666666"/>
      <w:sz w:val="48"/>
      <w:szCs w:val="48"/>
    </w:rPr>
  </w:style>
  <w:style w:type="table" w:customStyle="1" w:styleId="a5">
    <w:basedOn w:val="TableNormal"/>
    <w:rsid w:val="00932C63"/>
    <w:pPr>
      <w:spacing w:after="0" w:line="240" w:lineRule="auto"/>
    </w:pPr>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5D45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45F4"/>
    <w:rPr>
      <w:rFonts w:ascii="Tahoma" w:hAnsi="Tahoma" w:cs="Tahoma"/>
      <w:sz w:val="16"/>
      <w:szCs w:val="16"/>
    </w:rPr>
  </w:style>
  <w:style w:type="paragraph" w:customStyle="1" w:styleId="Default">
    <w:name w:val="Default"/>
    <w:rsid w:val="00EB407E"/>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8">
    <w:name w:val="Hyperlink"/>
    <w:basedOn w:val="a0"/>
    <w:uiPriority w:val="99"/>
    <w:semiHidden/>
    <w:unhideWhenUsed/>
    <w:rsid w:val="002B334C"/>
    <w:rPr>
      <w:color w:val="0000FF"/>
      <w:u w:val="single"/>
    </w:rPr>
  </w:style>
  <w:style w:type="paragraph" w:styleId="a9">
    <w:name w:val="Normal (Web)"/>
    <w:basedOn w:val="a"/>
    <w:uiPriority w:val="99"/>
    <w:unhideWhenUsed/>
    <w:rsid w:val="000C2497"/>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17529110">
      <w:bodyDiv w:val="1"/>
      <w:marLeft w:val="0"/>
      <w:marRight w:val="0"/>
      <w:marTop w:val="0"/>
      <w:marBottom w:val="0"/>
      <w:divBdr>
        <w:top w:val="none" w:sz="0" w:space="0" w:color="auto"/>
        <w:left w:val="none" w:sz="0" w:space="0" w:color="auto"/>
        <w:bottom w:val="none" w:sz="0" w:space="0" w:color="auto"/>
        <w:right w:val="none" w:sz="0" w:space="0" w:color="auto"/>
      </w:divBdr>
    </w:div>
    <w:div w:id="554777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glink.com/scene/954741642428940289"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7</Pages>
  <Words>988</Words>
  <Characters>5635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cp:lastModifiedBy>
  <cp:revision>4</cp:revision>
  <dcterms:created xsi:type="dcterms:W3CDTF">2018-06-06T11:06:00Z</dcterms:created>
  <dcterms:modified xsi:type="dcterms:W3CDTF">2018-06-07T13:53:00Z</dcterms:modified>
</cp:coreProperties>
</file>